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5B3A7014" w:rsidR="00B20EEA" w:rsidRPr="007B2FD7" w:rsidRDefault="007B2FD7" w:rsidP="007B2FD7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  <w:lang w:val="hr-HR"/>
        </w:rPr>
      </w:pPr>
      <w:r w:rsidRPr="007B2FD7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</w:t>
      </w:r>
      <w:r w:rsidR="00E0361C" w:rsidRPr="007B2FD7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Tin Ujević</w:t>
      </w:r>
      <w:r w:rsidRPr="007B2FD7">
        <w:rPr>
          <w:rFonts w:asciiTheme="majorHAnsi" w:hAnsiTheme="majorHAnsi" w:cstheme="majorHAnsi"/>
          <w:b/>
          <w:bCs/>
          <w:sz w:val="24"/>
          <w:szCs w:val="24"/>
          <w:lang w:val="hr-HR"/>
        </w:rPr>
        <w:t>,</w:t>
      </w:r>
      <w:r w:rsidR="00E0361C" w:rsidRPr="007B2FD7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Krivodol</w:t>
      </w:r>
    </w:p>
    <w:p w14:paraId="550EAFA9" w14:textId="43C5F436" w:rsidR="00B20EEA" w:rsidRPr="004C1BA7" w:rsidRDefault="00E0361C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4C1BA7">
        <w:rPr>
          <w:rFonts w:asciiTheme="majorHAnsi" w:hAnsiTheme="majorHAnsi" w:cstheme="majorHAnsi"/>
          <w:bCs/>
          <w:lang w:val="hr-HR"/>
        </w:rPr>
        <w:t>Ivana Pavla II. 16</w:t>
      </w:r>
      <w:r w:rsidR="00A20E9A" w:rsidRPr="004C1BA7">
        <w:rPr>
          <w:rFonts w:asciiTheme="majorHAnsi" w:hAnsiTheme="majorHAnsi" w:cstheme="majorHAnsi"/>
          <w:bCs/>
          <w:lang w:val="hr-HR"/>
        </w:rPr>
        <w:t>, 21263 Krivodol</w:t>
      </w:r>
    </w:p>
    <w:p w14:paraId="2F75C302" w14:textId="55519C3B" w:rsidR="00B20EEA" w:rsidRPr="004C1BA7" w:rsidRDefault="004C1BA7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4C1BA7">
        <w:rPr>
          <w:rFonts w:asciiTheme="majorHAnsi" w:hAnsiTheme="majorHAnsi" w:cstheme="majorHAnsi"/>
          <w:bCs/>
          <w:lang w:val="hr-HR"/>
        </w:rPr>
        <w:t>Marijo Karin</w:t>
      </w:r>
      <w:r w:rsidR="007B2FD7">
        <w:rPr>
          <w:rFonts w:asciiTheme="majorHAnsi" w:hAnsiTheme="majorHAnsi" w:cstheme="majorHAnsi"/>
          <w:bCs/>
          <w:lang w:val="hr-HR"/>
        </w:rPr>
        <w:t>, ravnatelj</w:t>
      </w:r>
      <w:bookmarkStart w:id="0" w:name="_GoBack"/>
      <w:bookmarkEnd w:id="0"/>
    </w:p>
    <w:p w14:paraId="7457DEE7" w14:textId="08200D8D" w:rsidR="00870A0F" w:rsidRDefault="007B2FD7" w:rsidP="00870A0F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+385 21 </w:t>
      </w:r>
      <w:r w:rsidR="00667408" w:rsidRPr="00667408">
        <w:rPr>
          <w:rFonts w:asciiTheme="majorHAnsi" w:hAnsiTheme="majorHAnsi" w:cstheme="majorHAnsi"/>
          <w:bCs/>
          <w:lang w:val="hr-HR"/>
        </w:rPr>
        <w:t>670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667408" w:rsidRPr="00667408">
        <w:rPr>
          <w:rFonts w:asciiTheme="majorHAnsi" w:hAnsiTheme="majorHAnsi" w:cstheme="majorHAnsi"/>
          <w:bCs/>
          <w:lang w:val="hr-HR"/>
        </w:rPr>
        <w:t>177</w:t>
      </w:r>
    </w:p>
    <w:p w14:paraId="7398B765" w14:textId="5FFE98D1" w:rsidR="00870A0F" w:rsidRPr="00870A0F" w:rsidRDefault="00E20E42" w:rsidP="00870A0F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7B2FD7" w:rsidRPr="00546F39">
          <w:rPr>
            <w:rStyle w:val="Hyperlink"/>
            <w:rFonts w:asciiTheme="majorHAnsi" w:eastAsia="Times New Roman" w:hAnsiTheme="majorHAnsi" w:cstheme="majorHAnsi"/>
            <w:lang w:val="hr-HR" w:eastAsia="hr-HR"/>
          </w:rPr>
          <w:t>ured@os-tujevic-krivodol.skole.hr</w:t>
        </w:r>
      </w:hyperlink>
      <w:r w:rsidR="007B2FD7">
        <w:rPr>
          <w:rFonts w:asciiTheme="majorHAnsi" w:eastAsia="Times New Roman" w:hAnsiTheme="majorHAnsi" w:cstheme="majorHAnsi"/>
          <w:color w:val="000000"/>
          <w:lang w:val="hr-HR" w:eastAsia="hr-HR"/>
        </w:rPr>
        <w:t xml:space="preserve"> </w:t>
      </w:r>
    </w:p>
    <w:p w14:paraId="112615F1" w14:textId="492039E1" w:rsidR="00041CEC" w:rsidRPr="00D818F9" w:rsidRDefault="002B71E8" w:rsidP="00F229B2">
      <w:pPr>
        <w:spacing w:after="0" w:line="360" w:lineRule="auto"/>
        <w:rPr>
          <w:rFonts w:asciiTheme="majorHAnsi" w:hAnsiTheme="majorHAnsi" w:cstheme="majorHAnsi"/>
          <w:bCs/>
          <w:highlight w:val="yellow"/>
          <w:lang w:val="hr-HR"/>
        </w:rPr>
      </w:pPr>
      <w:r>
        <w:rPr>
          <w:rFonts w:asciiTheme="majorHAnsi" w:hAnsiTheme="majorHAnsi" w:cstheme="majorHAnsi"/>
          <w:b/>
          <w:bCs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5EF4300D" wp14:editId="3441C034">
            <wp:simplePos x="0" y="0"/>
            <wp:positionH relativeFrom="column">
              <wp:posOffset>3528060</wp:posOffset>
            </wp:positionH>
            <wp:positionV relativeFrom="paragraph">
              <wp:posOffset>10160</wp:posOffset>
            </wp:positionV>
            <wp:extent cx="1176020" cy="1249680"/>
            <wp:effectExtent l="0" t="0" r="508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Tin Ujević Krivodol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47445" w14:textId="0CDB0374" w:rsidR="00041CEC" w:rsidRPr="00D818F9" w:rsidRDefault="00041CEC" w:rsidP="00F229B2">
      <w:pPr>
        <w:spacing w:after="0" w:line="360" w:lineRule="auto"/>
        <w:rPr>
          <w:rFonts w:asciiTheme="majorHAnsi" w:hAnsiTheme="majorHAnsi" w:cstheme="majorHAnsi"/>
          <w:bCs/>
          <w:highlight w:val="yellow"/>
          <w:lang w:val="hr-HR"/>
        </w:rPr>
      </w:pPr>
    </w:p>
    <w:p w14:paraId="7A8D8455" w14:textId="2F7D377C" w:rsidR="005E2385" w:rsidRPr="00D818F9" w:rsidRDefault="005E2385" w:rsidP="00F229B2">
      <w:pPr>
        <w:spacing w:after="0" w:line="360" w:lineRule="auto"/>
        <w:jc w:val="center"/>
        <w:rPr>
          <w:rFonts w:asciiTheme="majorHAnsi" w:hAnsiTheme="majorHAnsi" w:cstheme="majorHAnsi"/>
          <w:bCs/>
          <w:i/>
          <w:highlight w:val="yellow"/>
          <w:lang w:val="hr-HR"/>
        </w:rPr>
      </w:pPr>
    </w:p>
    <w:p w14:paraId="221AA818" w14:textId="347DC884" w:rsidR="00041CEC" w:rsidRPr="00D818F9" w:rsidRDefault="00041CEC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2832545B" w14:textId="4B11DA84" w:rsidR="009F2CBA" w:rsidRDefault="009F2CBA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2DDAEAB8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D818F9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818F9">
        <w:rPr>
          <w:rFonts w:asciiTheme="majorHAnsi" w:hAnsiTheme="majorHAnsi" w:cstheme="majorHAnsi"/>
          <w:b/>
          <w:lang w:val="hr-HR"/>
        </w:rPr>
        <w:t>ususret</w:t>
      </w:r>
      <w:r w:rsidRPr="00D818F9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818F9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818F9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28A11F9B" w:rsidR="00B20EEA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818F9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D818F9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D818F9">
        <w:rPr>
          <w:rFonts w:asciiTheme="majorHAnsi" w:hAnsiTheme="majorHAnsi" w:cstheme="majorHAnsi"/>
          <w:b/>
          <w:sz w:val="56"/>
          <w:lang w:val="hr-HR"/>
        </w:rPr>
        <w:t>E</w:t>
      </w: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Pr="00395FCC">
        <w:rPr>
          <w:rFonts w:asciiTheme="majorHAnsi" w:hAnsiTheme="majorHAnsi" w:cstheme="majorHAnsi"/>
          <w:b/>
          <w:sz w:val="56"/>
          <w:lang w:val="hr-HR"/>
        </w:rPr>
        <w:t>ŠKOL</w:t>
      </w:r>
      <w:r w:rsidR="00EF1DB9" w:rsidRPr="00395FCC">
        <w:rPr>
          <w:rFonts w:asciiTheme="majorHAnsi" w:hAnsiTheme="majorHAnsi" w:cstheme="majorHAnsi"/>
          <w:b/>
          <w:sz w:val="56"/>
          <w:lang w:val="hr-HR"/>
        </w:rPr>
        <w:t>E</w:t>
      </w:r>
      <w:r w:rsidRPr="00395FCC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395FCC">
        <w:rPr>
          <w:rFonts w:asciiTheme="majorHAnsi" w:hAnsiTheme="majorHAnsi" w:cstheme="majorHAnsi"/>
          <w:b/>
          <w:sz w:val="56"/>
          <w:lang w:val="hr-HR"/>
        </w:rPr>
        <w:t>„</w:t>
      </w:r>
      <w:r w:rsidR="00F54B1D">
        <w:rPr>
          <w:rFonts w:asciiTheme="majorHAnsi" w:hAnsiTheme="majorHAnsi" w:cstheme="majorHAnsi"/>
          <w:b/>
          <w:sz w:val="56"/>
          <w:lang w:val="hr-HR"/>
        </w:rPr>
        <w:t>TIN UJEVIĆ</w:t>
      </w:r>
      <w:r w:rsidR="00395FCC">
        <w:rPr>
          <w:rFonts w:asciiTheme="majorHAnsi" w:hAnsiTheme="majorHAnsi" w:cstheme="majorHAnsi"/>
          <w:b/>
          <w:sz w:val="56"/>
          <w:lang w:val="hr-HR"/>
        </w:rPr>
        <w:t>“ KRIVODOL</w:t>
      </w:r>
    </w:p>
    <w:p w14:paraId="484637C1" w14:textId="7210F3FE" w:rsidR="007B2FD7" w:rsidRDefault="007B2FD7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0F6D4E7D" w14:textId="77777777" w:rsidR="007B2FD7" w:rsidRPr="007B2FD7" w:rsidRDefault="007B2FD7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310E491C" w14:textId="65A4B1E0" w:rsidR="00B20EEA" w:rsidRPr="00D818F9" w:rsidRDefault="00266DA0" w:rsidP="00395FCC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818F9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818F9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C1790CA" w14:textId="77777777" w:rsidR="005E2385" w:rsidRPr="00D818F9" w:rsidRDefault="005E2385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3A2A9BF2" w14:textId="7F1B0A03" w:rsidR="00DC63A1" w:rsidRDefault="00B85916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316561" w:history="1">
            <w:r w:rsidR="00DC63A1" w:rsidRPr="008D4369">
              <w:rPr>
                <w:rStyle w:val="Hyperlink"/>
                <w:rFonts w:cstheme="majorHAnsi"/>
                <w:noProof/>
                <w:lang w:val="hr-HR"/>
              </w:rPr>
              <w:t>1.</w:t>
            </w:r>
            <w:r w:rsidR="00DC63A1">
              <w:rPr>
                <w:rFonts w:eastAsiaTheme="minorEastAsia"/>
                <w:noProof/>
                <w:lang w:val="hr-HR" w:eastAsia="hr-HR"/>
              </w:rPr>
              <w:tab/>
            </w:r>
            <w:r w:rsidR="00DC63A1" w:rsidRPr="008D4369">
              <w:rPr>
                <w:rStyle w:val="Hyperlink"/>
                <w:rFonts w:cstheme="majorHAnsi"/>
                <w:noProof/>
                <w:lang w:val="hr-HR"/>
              </w:rPr>
              <w:t>Uvod</w:t>
            </w:r>
            <w:r w:rsidR="00DC63A1">
              <w:rPr>
                <w:noProof/>
                <w:webHidden/>
              </w:rPr>
              <w:tab/>
            </w:r>
            <w:r w:rsidR="00DC63A1">
              <w:rPr>
                <w:noProof/>
                <w:webHidden/>
              </w:rPr>
              <w:fldChar w:fldCharType="begin"/>
            </w:r>
            <w:r w:rsidR="00DC63A1">
              <w:rPr>
                <w:noProof/>
                <w:webHidden/>
              </w:rPr>
              <w:instrText xml:space="preserve"> PAGEREF _Toc159316561 \h </w:instrText>
            </w:r>
            <w:r w:rsidR="00DC63A1">
              <w:rPr>
                <w:noProof/>
                <w:webHidden/>
              </w:rPr>
            </w:r>
            <w:r w:rsidR="00DC63A1">
              <w:rPr>
                <w:noProof/>
                <w:webHidden/>
              </w:rPr>
              <w:fldChar w:fldCharType="separate"/>
            </w:r>
            <w:r w:rsidR="00DC63A1">
              <w:rPr>
                <w:noProof/>
                <w:webHidden/>
              </w:rPr>
              <w:t>3</w:t>
            </w:r>
            <w:r w:rsidR="00DC63A1">
              <w:rPr>
                <w:noProof/>
                <w:webHidden/>
              </w:rPr>
              <w:fldChar w:fldCharType="end"/>
            </w:r>
          </w:hyperlink>
        </w:p>
        <w:p w14:paraId="0FAD7047" w14:textId="13EDE488" w:rsidR="00DC63A1" w:rsidRDefault="00DC63A1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62" w:history="1">
            <w:r w:rsidRPr="008D4369">
              <w:rPr>
                <w:rStyle w:val="Hyperlink"/>
                <w:rFonts w:cstheme="majorHAnsi"/>
                <w:noProof/>
                <w:lang w:val="hr-HR"/>
              </w:rPr>
              <w:t>2.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913B6" w14:textId="2300DB95" w:rsidR="00DC63A1" w:rsidRDefault="00DC63A1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63" w:history="1">
            <w:r w:rsidRPr="008D4369">
              <w:rPr>
                <w:rStyle w:val="Hyperlink"/>
                <w:rFonts w:cstheme="majorHAnsi"/>
                <w:noProof/>
                <w:lang w:val="hr-HR"/>
              </w:rPr>
              <w:t>3.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5DE45" w14:textId="4E71B65C" w:rsidR="00DC63A1" w:rsidRDefault="00DC63A1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64" w:history="1">
            <w:r w:rsidRPr="008D4369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CDCE6" w14:textId="15CAAEDD" w:rsidR="00DC63A1" w:rsidRDefault="00DC63A1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65" w:history="1">
            <w:r w:rsidRPr="008D4369">
              <w:rPr>
                <w:rStyle w:val="Hyperlink"/>
                <w:noProof/>
                <w:lang w:val="hr-HR"/>
              </w:rPr>
              <w:t>5.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  <w:lang w:val="hr-HR"/>
              </w:rPr>
              <w:t>Akcijski plan za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3499B" w14:textId="16E6EE83" w:rsidR="00DC63A1" w:rsidRDefault="00DC63A1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66" w:history="1">
            <w:r w:rsidRPr="008D436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</w:rPr>
              <w:t>Objava informacija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BA86E" w14:textId="78967A26" w:rsidR="00DC63A1" w:rsidRDefault="00DC63A1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67" w:history="1">
            <w:r w:rsidRPr="008D436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</w:rPr>
              <w:t>Utvrđivanje i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97E2C" w14:textId="7A55B826" w:rsidR="00DC63A1" w:rsidRDefault="00DC63A1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68" w:history="1">
            <w:r w:rsidRPr="008D4369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</w:rPr>
              <w:t>Načini uključivanja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A1B5B" w14:textId="52999A7A" w:rsidR="00DC63A1" w:rsidRDefault="00DC63A1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69" w:history="1">
            <w:r w:rsidRPr="008D4369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</w:rPr>
              <w:t>Komunikacija i protok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81C78" w14:textId="120E4769" w:rsidR="00DC63A1" w:rsidRDefault="00DC63A1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0" w:history="1">
            <w:r w:rsidRPr="008D4369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</w:rPr>
              <w:t>Praćenje i izvještavanje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90598" w14:textId="6812A99C" w:rsidR="00DC63A1" w:rsidRDefault="00DC63A1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1" w:history="1">
            <w:r w:rsidRPr="008D4369">
              <w:rPr>
                <w:rStyle w:val="Hyperlink"/>
                <w:noProof/>
                <w:lang w:val="hr-HR"/>
              </w:rPr>
              <w:t>6.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  <w:lang w:val="hr-HR"/>
              </w:rPr>
              <w:t>Mehanizam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859DB" w14:textId="4D74506C" w:rsidR="00DC63A1" w:rsidRDefault="00DC63A1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2" w:history="1">
            <w:r w:rsidRPr="008D4369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</w:rPr>
              <w:t>Ciljevi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C04E5" w14:textId="03640D63" w:rsidR="00DC63A1" w:rsidRDefault="00DC63A1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3" w:history="1">
            <w:r w:rsidRPr="008D4369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</w:rPr>
              <w:t>Tko može koristiti mehanizam za pritužbe (GRM)?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492F7" w14:textId="0B82CFDA" w:rsidR="00DC63A1" w:rsidRDefault="00DC63A1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4" w:history="1">
            <w:r w:rsidRPr="008D4369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</w:rPr>
              <w:t>Načela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6FC66" w14:textId="4AC2ACB2" w:rsidR="00DC63A1" w:rsidRDefault="00DC63A1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5" w:history="1">
            <w:r w:rsidRPr="008D4369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</w:rPr>
              <w:t>Primitak pritužbi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DB9D5" w14:textId="1A96E806" w:rsidR="00DC63A1" w:rsidRDefault="00DC63A1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6" w:history="1">
            <w:r w:rsidRPr="008D4369">
              <w:rPr>
                <w:rStyle w:val="Hyperlink"/>
                <w:noProof/>
                <w:lang w:val="hr-HR"/>
              </w:rPr>
              <w:t>7.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8D4369">
              <w:rPr>
                <w:rStyle w:val="Hyperlink"/>
                <w:noProof/>
                <w:lang w:val="hr-HR"/>
              </w:rPr>
              <w:t>Popis priloga: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F05FB" w14:textId="4A1E6AC8" w:rsidR="00DC63A1" w:rsidRDefault="00DC63A1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7" w:history="1">
            <w:r w:rsidRPr="008D4369">
              <w:rPr>
                <w:rStyle w:val="Hyperlink"/>
                <w:rFonts w:eastAsia="Calibri"/>
                <w:noProof/>
                <w:lang w:val="hr-HR"/>
              </w:rPr>
              <w:t>TABLICA 1 - PLAN UKLJUČIVANJA DIONIKA OSNOVNE ŠKOLE „TIN UJEVIĆ“ KRIVODOL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553B6" w14:textId="5F372E89" w:rsidR="00DC63A1" w:rsidRDefault="00DC63A1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8" w:history="1">
            <w:r w:rsidRPr="008D4369">
              <w:rPr>
                <w:rStyle w:val="Hyperlink"/>
                <w:rFonts w:eastAsia="Calibri"/>
                <w:noProof/>
                <w:lang w:val="hr-HR"/>
              </w:rPr>
              <w:t>TABLICA 2 –PRIKAZ IMPLEMENTACIJE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94BAE" w14:textId="12840050" w:rsidR="00DC63A1" w:rsidRDefault="00DC63A1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79" w:history="1">
            <w:r w:rsidRPr="008D4369">
              <w:rPr>
                <w:rStyle w:val="Hyperlink"/>
                <w:noProof/>
                <w:lang w:val="hr-HR"/>
              </w:rPr>
              <w:t>TABLICA 3 - STRATEGIJA ZA UKLJUČIVANJE STAJALIŠTA RANJIVIH SKUPINA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90E86" w14:textId="4F2C7CA8" w:rsidR="00DC63A1" w:rsidRDefault="00DC63A1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16580" w:history="1">
            <w:r w:rsidRPr="008D4369">
              <w:rPr>
                <w:rStyle w:val="Hyperlink"/>
                <w:noProof/>
                <w:lang w:val="hr-HR"/>
              </w:rPr>
              <w:t>ZAHTJEV ZA PRITUŽBU (obrazac)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_Toc159316580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3D5CE" w14:textId="4055E478" w:rsidR="00BD2210" w:rsidRDefault="00B85916" w:rsidP="003504FB">
          <w:pPr>
            <w:spacing w:after="0" w:line="240" w:lineRule="auto"/>
            <w:rPr>
              <w:rFonts w:asciiTheme="majorHAnsi" w:hAnsiTheme="majorHAnsi" w:cstheme="majorHAnsi"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  <w:r w:rsidR="00BD2210">
            <w:rPr>
              <w:rFonts w:asciiTheme="majorHAnsi" w:hAnsiTheme="majorHAnsi" w:cstheme="majorHAnsi"/>
              <w:szCs w:val="24"/>
              <w:lang w:val="hr-HR"/>
            </w:rPr>
            <w:br/>
          </w:r>
        </w:p>
        <w:p w14:paraId="51E2C1EE" w14:textId="77777777" w:rsidR="00BD2210" w:rsidRDefault="00BD2210" w:rsidP="003504FB">
          <w:pPr>
            <w:spacing w:after="0" w:line="240" w:lineRule="auto"/>
            <w:rPr>
              <w:rFonts w:asciiTheme="majorHAnsi" w:hAnsiTheme="majorHAnsi" w:cstheme="majorHAnsi"/>
              <w:szCs w:val="24"/>
              <w:lang w:val="hr-HR"/>
            </w:rPr>
          </w:pPr>
        </w:p>
        <w:p w14:paraId="6AF3BB62" w14:textId="33EE23DE" w:rsidR="00EF1DB9" w:rsidRPr="00D818F9" w:rsidRDefault="00E20E42" w:rsidP="003504FB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</w:p>
      </w:sdtContent>
    </w:sdt>
    <w:p w14:paraId="23688063" w14:textId="240230E4" w:rsidR="002F20FD" w:rsidRPr="00D818F9" w:rsidRDefault="00B20EEA" w:rsidP="001133C7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316561"/>
      <w:r w:rsidRPr="00D818F9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818F9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međusobno uključivih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667E102D" w14:textId="33A37D0B" w:rsidR="003E659E" w:rsidRPr="00BC0D54" w:rsidRDefault="003E659E" w:rsidP="00BC0D54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051656FB" w14:textId="77777777" w:rsidR="00CF019D" w:rsidRDefault="00CF019D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3FDA1C0" w14:textId="61AEAC56" w:rsidR="007A3CAD" w:rsidRPr="00D818F9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818F9" w:rsidRDefault="00B20EEA" w:rsidP="001133C7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316562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818F9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4411D75B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Osnovne </w:t>
      </w:r>
      <w:r w:rsidRPr="00164AD9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="00B20EEA" w:rsidRPr="00164AD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164AD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164AD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164AD9" w:rsidRPr="00164AD9">
        <w:rPr>
          <w:rFonts w:asciiTheme="majorHAnsi" w:hAnsiTheme="majorHAnsi" w:cstheme="majorHAnsi"/>
          <w:sz w:val="24"/>
          <w:szCs w:val="24"/>
          <w:lang w:val="hr-HR"/>
        </w:rPr>
        <w:t xml:space="preserve">„Tin Ujević“ Krivodol </w:t>
      </w:r>
      <w:r w:rsidRPr="00164AD9">
        <w:rPr>
          <w:rFonts w:asciiTheme="majorHAnsi" w:hAnsiTheme="majorHAnsi" w:cstheme="majorHAnsi"/>
          <w:sz w:val="24"/>
          <w:szCs w:val="24"/>
          <w:lang w:val="hr-HR"/>
        </w:rPr>
        <w:t>(Škola):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D818F9" w:rsidRDefault="005A5491" w:rsidP="001133C7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818F9" w:rsidRDefault="00A26B51" w:rsidP="001133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818F9" w:rsidRDefault="00B20EEA" w:rsidP="001133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818F9" w:rsidRDefault="00B20EEA" w:rsidP="001133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818F9" w:rsidRDefault="005A5491" w:rsidP="001133C7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818F9" w:rsidRDefault="005A5491" w:rsidP="001133C7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D818F9" w:rsidRDefault="005A5491" w:rsidP="001133C7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D818F9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818F9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818F9" w:rsidRDefault="00B20EEA" w:rsidP="001133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818F9" w:rsidRDefault="00B20EEA" w:rsidP="001133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818F9" w:rsidRDefault="00FA394F" w:rsidP="001133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818F9" w:rsidRDefault="00B20EEA" w:rsidP="001133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818F9" w:rsidRDefault="00FA394F" w:rsidP="001133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818F9" w:rsidRDefault="00B20EEA" w:rsidP="001133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5E21CA7A" w:rsidR="00F85761" w:rsidRDefault="00B20EEA" w:rsidP="001133C7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59316563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516199AA" w14:textId="77777777" w:rsidR="007B2FD7" w:rsidRPr="007B2FD7" w:rsidRDefault="007B2FD7" w:rsidP="007B2FD7">
      <w:pPr>
        <w:rPr>
          <w:lang w:val="hr-HR"/>
        </w:rPr>
      </w:pPr>
    </w:p>
    <w:p w14:paraId="41B60F09" w14:textId="01E5470C" w:rsidR="00B20EEA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53E347E9" w14:textId="77777777" w:rsidR="007B2FD7" w:rsidRPr="00D818F9" w:rsidRDefault="007B2FD7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818F9" w:rsidRDefault="00B20EEA" w:rsidP="001133C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818F9" w:rsidRDefault="00B20EEA" w:rsidP="001133C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818F9" w:rsidRDefault="00FA394F" w:rsidP="001133C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818F9" w:rsidRDefault="00B20EEA" w:rsidP="001133C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818F9" w:rsidRDefault="00183765" w:rsidP="001133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818F9" w:rsidRDefault="00B20EEA" w:rsidP="001133C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818F9" w:rsidRDefault="00B20EEA" w:rsidP="001133C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818F9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722E26F5" w:rsidR="005A6E3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6F997325" w14:textId="77777777" w:rsidR="007B2FD7" w:rsidRPr="00D818F9" w:rsidRDefault="007B2FD7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818F9" w:rsidRDefault="00DF403D" w:rsidP="007B2FD7">
      <w:pPr>
        <w:pStyle w:val="Heading1"/>
        <w:numPr>
          <w:ilvl w:val="0"/>
          <w:numId w:val="1"/>
        </w:numPr>
        <w:spacing w:line="24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59316564"/>
      <w:bookmarkEnd w:id="4"/>
      <w:bookmarkEnd w:id="5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7B2FD7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Uključivanje dionika je potvrda javnog uključivanja (pojam „smisleno javno uključivanje“ ili „smisleni javni angažman“ definiran je u Aarhuškoj konvenciji</w:t>
      </w:r>
      <w:r w:rsidR="00830D22" w:rsidRPr="00D818F9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FC20EB3" w:rsidR="00AC74BC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52BADF43" w14:textId="77777777" w:rsidR="007B2FD7" w:rsidRPr="00D818F9" w:rsidRDefault="007B2FD7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C36A848" w14:textId="22FB3F89" w:rsidR="00DF403D" w:rsidRPr="00D818F9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7B2FD7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07E2D1EA" w14:textId="4EEC70BC" w:rsidR="00AC74BC" w:rsidRPr="00D818F9" w:rsidRDefault="00AC74BC" w:rsidP="001133C7">
      <w:pPr>
        <w:pStyle w:val="Heading1"/>
        <w:numPr>
          <w:ilvl w:val="0"/>
          <w:numId w:val="1"/>
        </w:numPr>
        <w:rPr>
          <w:lang w:val="hr-HR"/>
        </w:rPr>
      </w:pPr>
      <w:bookmarkStart w:id="7" w:name="_Toc128141499"/>
      <w:bookmarkStart w:id="8" w:name="_Toc128141500"/>
      <w:bookmarkStart w:id="9" w:name="_Toc159316565"/>
      <w:r w:rsidRPr="00D818F9">
        <w:rPr>
          <w:lang w:val="hr-HR"/>
        </w:rPr>
        <w:lastRenderedPageBreak/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9"/>
      <w:r w:rsidRPr="00D818F9">
        <w:rPr>
          <w:lang w:val="hr-HR"/>
        </w:rPr>
        <w:t xml:space="preserve"> </w:t>
      </w:r>
      <w:bookmarkEnd w:id="7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1133C7">
      <w:pPr>
        <w:pStyle w:val="Heading2"/>
        <w:numPr>
          <w:ilvl w:val="0"/>
          <w:numId w:val="17"/>
        </w:numPr>
      </w:pPr>
      <w:bookmarkStart w:id="10" w:name="_Toc159316566"/>
      <w:bookmarkEnd w:id="8"/>
      <w:r w:rsidRPr="00E14627">
        <w:t>Objava informacija</w:t>
      </w:r>
      <w:bookmarkEnd w:id="10"/>
    </w:p>
    <w:p w14:paraId="482C53CC" w14:textId="44DD3C2C" w:rsidR="00870B6C" w:rsidRPr="00D818F9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DC63A1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1133C7">
      <w:pPr>
        <w:pStyle w:val="Heading2"/>
        <w:numPr>
          <w:ilvl w:val="0"/>
          <w:numId w:val="17"/>
        </w:numPr>
      </w:pPr>
      <w:bookmarkStart w:id="11" w:name="_Toc159316567"/>
      <w:r w:rsidRPr="00E14627">
        <w:t>Utvrđivanje i uključivanje dionika</w:t>
      </w:r>
      <w:bookmarkEnd w:id="11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39336CC8" w14:textId="77777777" w:rsidR="007B2FD7" w:rsidRDefault="007B2FD7" w:rsidP="00597E1A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3F97AF78" w:rsidR="00D013BF" w:rsidRPr="007B2FD7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7B2FD7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7B2FD7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7B2FD7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7B2FD7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7B2FD7">
        <w:rPr>
          <w:rFonts w:asciiTheme="majorHAnsi" w:hAnsiTheme="majorHAnsi" w:cstheme="majorHAnsi"/>
          <w:b/>
          <w:sz w:val="24"/>
          <w:szCs w:val="24"/>
          <w:lang w:val="hr-HR"/>
        </w:rPr>
        <w:t>koli istaknuti sljedeći dionici</w:t>
      </w:r>
      <w:r w:rsidR="004770C5" w:rsidRPr="007B2FD7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40EFC68B" w14:textId="77777777" w:rsidR="00D013BF" w:rsidRPr="00D818F9" w:rsidRDefault="00D4356F" w:rsidP="001133C7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818F9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096DD1FF" w:rsidR="00D013BF" w:rsidRPr="00D818F9" w:rsidRDefault="00320055" w:rsidP="001133C7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818F9" w:rsidRDefault="00D013BF" w:rsidP="001133C7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1133C7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Default="00D013BF" w:rsidP="001133C7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3C111F63" w14:textId="259854F9" w:rsidR="00ED70FF" w:rsidRDefault="00ED70FF" w:rsidP="001133C7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Osnivač</w:t>
      </w:r>
    </w:p>
    <w:p w14:paraId="27B02DDB" w14:textId="781B8CC0" w:rsidR="00D013BF" w:rsidRDefault="00ED70FF" w:rsidP="001133C7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Lokalna zajednica</w:t>
      </w:r>
      <w:bookmarkStart w:id="12" w:name="_Hlk147148173"/>
    </w:p>
    <w:p w14:paraId="4D5DCDBA" w14:textId="153B6004" w:rsidR="00310785" w:rsidRDefault="009A0624" w:rsidP="001133C7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Vanjski suradnici (u</w:t>
      </w:r>
      <w:r w:rsidR="00FE6714">
        <w:rPr>
          <w:rFonts w:asciiTheme="majorHAnsi" w:hAnsiTheme="majorHAnsi" w:cstheme="majorHAnsi"/>
          <w:sz w:val="24"/>
          <w:szCs w:val="24"/>
          <w:lang w:val="hr-HR"/>
        </w:rPr>
        <w:t>druge</w:t>
      </w:r>
      <w:r>
        <w:rPr>
          <w:rFonts w:asciiTheme="majorHAnsi" w:hAnsiTheme="majorHAnsi" w:cstheme="majorHAnsi"/>
          <w:sz w:val="24"/>
          <w:szCs w:val="24"/>
          <w:lang w:val="hr-HR"/>
        </w:rPr>
        <w:t>, s</w:t>
      </w:r>
      <w:r w:rsidR="00FE6714" w:rsidRPr="009A0624">
        <w:rPr>
          <w:rFonts w:asciiTheme="majorHAnsi" w:hAnsiTheme="majorHAnsi" w:cstheme="majorHAnsi"/>
          <w:sz w:val="24"/>
          <w:szCs w:val="24"/>
          <w:lang w:val="hr-HR"/>
        </w:rPr>
        <w:t>portski klubovi</w:t>
      </w:r>
      <w:r w:rsidR="0033408C">
        <w:rPr>
          <w:rFonts w:asciiTheme="majorHAnsi" w:hAnsiTheme="majorHAnsi" w:cstheme="majorHAnsi"/>
          <w:sz w:val="24"/>
          <w:szCs w:val="24"/>
          <w:lang w:val="hr-HR"/>
        </w:rPr>
        <w:t>, š</w:t>
      </w:r>
      <w:r w:rsidR="00310785" w:rsidRPr="0033408C">
        <w:rPr>
          <w:rFonts w:asciiTheme="majorHAnsi" w:hAnsiTheme="majorHAnsi" w:cstheme="majorHAnsi"/>
          <w:sz w:val="24"/>
          <w:szCs w:val="24"/>
          <w:lang w:val="hr-HR"/>
        </w:rPr>
        <w:t xml:space="preserve">kole </w:t>
      </w:r>
      <w:r w:rsidR="006F1348" w:rsidRPr="0033408C">
        <w:rPr>
          <w:rFonts w:asciiTheme="majorHAnsi" w:hAnsiTheme="majorHAnsi" w:cstheme="majorHAnsi"/>
          <w:sz w:val="24"/>
          <w:szCs w:val="24"/>
          <w:lang w:val="hr-HR"/>
        </w:rPr>
        <w:t>partneri CDŠ</w:t>
      </w:r>
      <w:r w:rsidR="0033408C">
        <w:rPr>
          <w:rFonts w:asciiTheme="majorHAnsi" w:hAnsiTheme="majorHAnsi" w:cstheme="majorHAnsi"/>
          <w:sz w:val="24"/>
          <w:szCs w:val="24"/>
          <w:lang w:val="hr-HR"/>
        </w:rPr>
        <w:t>…)</w:t>
      </w:r>
    </w:p>
    <w:p w14:paraId="32400813" w14:textId="77777777" w:rsidR="00CF019D" w:rsidRPr="0033408C" w:rsidRDefault="00CF019D" w:rsidP="00CF019D">
      <w:pPr>
        <w:pStyle w:val="ListParagraph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BD5E9BD" w14:textId="20C2A510" w:rsidR="00CF019D" w:rsidRDefault="00D013BF" w:rsidP="001133C7">
      <w:pPr>
        <w:pStyle w:val="Heading2"/>
        <w:numPr>
          <w:ilvl w:val="0"/>
          <w:numId w:val="17"/>
        </w:numPr>
      </w:pPr>
      <w:bookmarkStart w:id="13" w:name="_Toc159316568"/>
      <w:bookmarkEnd w:id="12"/>
      <w:r w:rsidRPr="00E14627">
        <w:lastRenderedPageBreak/>
        <w:t xml:space="preserve">Načini </w:t>
      </w:r>
      <w:r w:rsidR="00D4356F" w:rsidRPr="00E14627">
        <w:t>uključivanja</w:t>
      </w:r>
      <w:bookmarkEnd w:id="13"/>
      <w:r w:rsidRPr="00E14627">
        <w:t xml:space="preserve"> </w:t>
      </w:r>
    </w:p>
    <w:p w14:paraId="66432855" w14:textId="77777777" w:rsidR="007B2FD7" w:rsidRPr="007B2FD7" w:rsidRDefault="007B2FD7" w:rsidP="007B2FD7"/>
    <w:p w14:paraId="0C2C3690" w14:textId="18494BE7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4EF1A406" w14:textId="77777777" w:rsidR="007B2FD7" w:rsidRPr="00D818F9" w:rsidRDefault="007B2FD7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818F9" w:rsidRDefault="00D013BF" w:rsidP="001133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1133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hoc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55AE6655" w:rsidR="00552AE2" w:rsidRPr="00D818F9" w:rsidRDefault="00D4356F" w:rsidP="001133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</w:t>
      </w:r>
      <w:r w:rsidR="00BE5E52">
        <w:rPr>
          <w:rFonts w:asciiTheme="majorHAnsi" w:hAnsiTheme="majorHAnsi" w:cstheme="majorHAnsi"/>
          <w:sz w:val="24"/>
          <w:szCs w:val="24"/>
          <w:lang w:val="hr-HR"/>
        </w:rPr>
        <w:t xml:space="preserve"> (društvene mreže)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2EFC9AC9" w14:textId="77777777" w:rsidR="00BF2273" w:rsidRDefault="00D013BF" w:rsidP="001133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0927040" w14:textId="3AB98E43" w:rsidR="00552AE2" w:rsidRDefault="00BF2273" w:rsidP="001133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Stručni skupovi </w:t>
      </w:r>
    </w:p>
    <w:p w14:paraId="15851167" w14:textId="5D00417C" w:rsidR="00F603FB" w:rsidRPr="00F603FB" w:rsidRDefault="00F603FB" w:rsidP="001133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F603FB">
        <w:rPr>
          <w:rFonts w:asciiTheme="majorHAnsi" w:hAnsiTheme="majorHAnsi" w:cstheme="majorHAnsi"/>
          <w:b/>
          <w:bCs/>
          <w:sz w:val="24"/>
          <w:szCs w:val="24"/>
          <w:lang w:val="hr-HR"/>
        </w:rPr>
        <w:t>Dan otvorenih vrata</w:t>
      </w:r>
      <w:r w:rsidR="007B623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– </w:t>
      </w:r>
      <w:r w:rsidR="007B6239" w:rsidRPr="007B6239">
        <w:rPr>
          <w:rFonts w:asciiTheme="majorHAnsi" w:hAnsiTheme="majorHAnsi" w:cstheme="majorHAnsi"/>
          <w:sz w:val="24"/>
          <w:szCs w:val="24"/>
          <w:lang w:val="hr-HR"/>
        </w:rPr>
        <w:t>prezentacija CDŠ prema javnosti</w:t>
      </w:r>
    </w:p>
    <w:p w14:paraId="0101B761" w14:textId="7F5463FB" w:rsidR="000603C4" w:rsidRPr="004A6902" w:rsidRDefault="00F30D57" w:rsidP="001133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01EBAD03" w14:textId="73678D17" w:rsidR="004619CE" w:rsidRDefault="004619CE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669C8DF6" w14:textId="77777777" w:rsidR="007B2FD7" w:rsidRPr="00D818F9" w:rsidRDefault="007B2FD7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77777777" w:rsidR="00552AE2" w:rsidRPr="00E14627" w:rsidRDefault="00F30D57" w:rsidP="001133C7">
      <w:pPr>
        <w:pStyle w:val="Heading2"/>
        <w:numPr>
          <w:ilvl w:val="0"/>
          <w:numId w:val="17"/>
        </w:numPr>
      </w:pPr>
      <w:bookmarkStart w:id="14" w:name="_Toc159316569"/>
      <w:r w:rsidRPr="00E14627">
        <w:lastRenderedPageBreak/>
        <w:t>Komunikacij</w:t>
      </w:r>
      <w:r w:rsidR="00A3654E" w:rsidRPr="00E14627">
        <w:t>a</w:t>
      </w:r>
      <w:r w:rsidRPr="00E14627">
        <w:t xml:space="preserve"> i protok podataka</w:t>
      </w:r>
      <w:bookmarkEnd w:id="14"/>
      <w:r w:rsidRPr="00E14627">
        <w:t xml:space="preserve"> </w:t>
      </w:r>
    </w:p>
    <w:p w14:paraId="77D6D4C7" w14:textId="1759C4E7" w:rsidR="00F30D57" w:rsidRPr="00D818F9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1133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1133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818F9" w:rsidRDefault="00F30D57" w:rsidP="001133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818F9" w:rsidRDefault="00F30D57" w:rsidP="001133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D818F9" w:rsidRDefault="00230FC4" w:rsidP="001133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30D4A2E2" w:rsidR="00F30D57" w:rsidRPr="00D818F9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10" w:history="1">
        <w:r w:rsidR="004B213C" w:rsidRPr="0080217E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http://os-tujevic-krivodol.skole.hr/</w:t>
        </w:r>
      </w:hyperlink>
      <w:r w:rsidR="004B213C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761DB08" w14:textId="77777777" w:rsidR="000619A1" w:rsidRPr="00E14627" w:rsidRDefault="000619A1" w:rsidP="001133C7">
      <w:pPr>
        <w:pStyle w:val="Heading2"/>
        <w:numPr>
          <w:ilvl w:val="0"/>
          <w:numId w:val="17"/>
        </w:numPr>
      </w:pPr>
      <w:bookmarkStart w:id="15" w:name="_Toc159316570"/>
      <w:r w:rsidRPr="00E14627">
        <w:t>Praćenje i izvještavanje</w:t>
      </w:r>
      <w:bookmarkEnd w:id="15"/>
    </w:p>
    <w:p w14:paraId="001CAE7B" w14:textId="77777777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1CC4D1CE" w14:textId="77777777" w:rsidR="007B2FD7" w:rsidRDefault="007B2FD7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78DEF75E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</w:t>
      </w:r>
      <w:r w:rsidR="008A16A5">
        <w:rPr>
          <w:rFonts w:asciiTheme="majorHAnsi" w:hAnsiTheme="majorHAnsi" w:cstheme="majorHAnsi"/>
          <w:sz w:val="24"/>
          <w:szCs w:val="24"/>
          <w:lang w:val="hr-HR"/>
        </w:rPr>
        <w:t xml:space="preserve">(studeni)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slati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11" w:history="1">
        <w:r w:rsidRPr="00D818F9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64ADBCCD" w:rsidR="000619A1" w:rsidRPr="00D818F9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kroz sve godine primjene Eksperimentalnog programa škola će objaviti na svojoj mrežnoj stranici te isto dostaviti Ministarstvu znanosti i obrazovanja </w:t>
      </w:r>
      <w:r w:rsidRPr="007B2FD7">
        <w:rPr>
          <w:rFonts w:asciiTheme="majorHAnsi" w:hAnsiTheme="majorHAnsi" w:cstheme="majorHAnsi"/>
          <w:sz w:val="24"/>
          <w:szCs w:val="24"/>
          <w:lang w:val="hr-HR"/>
        </w:rPr>
        <w:t>do 15. lipnja 2026. godine.</w:t>
      </w:r>
    </w:p>
    <w:p w14:paraId="7F4A7E6C" w14:textId="2C700461" w:rsidR="000619A1" w:rsidRPr="00D818F9" w:rsidRDefault="000619A1" w:rsidP="001133C7">
      <w:pPr>
        <w:pStyle w:val="Heading1"/>
        <w:numPr>
          <w:ilvl w:val="0"/>
          <w:numId w:val="1"/>
        </w:numPr>
        <w:rPr>
          <w:lang w:val="hr-HR"/>
        </w:rPr>
      </w:pPr>
      <w:bookmarkStart w:id="16" w:name="_Toc159316571"/>
      <w:r w:rsidRPr="00D818F9">
        <w:rPr>
          <w:lang w:val="hr-HR"/>
        </w:rPr>
        <w:lastRenderedPageBreak/>
        <w:t>Mehanizam za pritužbe (GRM)</w:t>
      </w:r>
      <w:bookmarkEnd w:id="16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4FB7FCD6" w:rsidR="000619A1" w:rsidRDefault="000619A1" w:rsidP="007B2FD7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606B86DD" w14:textId="77777777" w:rsidR="007B2FD7" w:rsidRPr="00D818F9" w:rsidRDefault="007B2FD7" w:rsidP="007B2FD7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E14627" w:rsidRDefault="000619A1" w:rsidP="001133C7">
      <w:pPr>
        <w:pStyle w:val="Heading2"/>
        <w:numPr>
          <w:ilvl w:val="0"/>
          <w:numId w:val="18"/>
        </w:numPr>
      </w:pPr>
      <w:bookmarkStart w:id="17" w:name="_Toc159316572"/>
      <w:r w:rsidRPr="00E14627">
        <w:t>Ciljevi mehanizma za pritužbe (GRM)</w:t>
      </w:r>
      <w:bookmarkEnd w:id="17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1133C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Default="000619A1" w:rsidP="001133C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97E1A" w:rsidRDefault="004619CE" w:rsidP="004619C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1133C7">
      <w:pPr>
        <w:pStyle w:val="Heading2"/>
        <w:numPr>
          <w:ilvl w:val="0"/>
          <w:numId w:val="18"/>
        </w:numPr>
      </w:pPr>
      <w:bookmarkStart w:id="18" w:name="_Toc159316573"/>
      <w:r w:rsidRPr="00E14627">
        <w:t>Tko može koristiti mehanizam za pritužbe (GRM)?</w:t>
      </w:r>
      <w:bookmarkEnd w:id="18"/>
    </w:p>
    <w:p w14:paraId="59A742C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1133C7">
      <w:pPr>
        <w:pStyle w:val="Heading2"/>
        <w:numPr>
          <w:ilvl w:val="0"/>
          <w:numId w:val="18"/>
        </w:numPr>
      </w:pPr>
      <w:bookmarkStart w:id="19" w:name="_Toc159316574"/>
      <w:r w:rsidRPr="00E14627">
        <w:t>Načela mehanizma za pritužbe (GRM)</w:t>
      </w:r>
      <w:bookmarkEnd w:id="19"/>
    </w:p>
    <w:p w14:paraId="0DFA702C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Funkcije Mehanizma za pritužbe temelje se na načelima transparentnosti, pristupačnosti, uključivosti,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5BAE0F17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E14627" w:rsidRDefault="000619A1" w:rsidP="001133C7">
      <w:pPr>
        <w:pStyle w:val="Heading2"/>
        <w:numPr>
          <w:ilvl w:val="0"/>
          <w:numId w:val="18"/>
        </w:numPr>
      </w:pPr>
      <w:bookmarkStart w:id="20" w:name="_Toc159316575"/>
      <w:r w:rsidRPr="00E14627">
        <w:lastRenderedPageBreak/>
        <w:t>Primitak pritužbi</w:t>
      </w:r>
      <w:bookmarkEnd w:id="20"/>
    </w:p>
    <w:p w14:paraId="7949694E" w14:textId="77777777" w:rsidR="00FF10AB" w:rsidRDefault="000619A1" w:rsidP="00FF10A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hr-HR" w:eastAsia="hr-HR"/>
        </w:rPr>
      </w:pPr>
      <w:r w:rsidRPr="00FF10AB">
        <w:rPr>
          <w:rFonts w:asciiTheme="majorHAnsi" w:hAnsiTheme="majorHAnsi" w:cstheme="majorHAnsi"/>
          <w:sz w:val="24"/>
          <w:szCs w:val="24"/>
          <w:lang w:val="hr-HR"/>
        </w:rPr>
        <w:t xml:space="preserve">Pritužba se može podnijeti putem </w:t>
      </w:r>
      <w:r w:rsidRPr="00FF10AB">
        <w:rPr>
          <w:rFonts w:asciiTheme="majorHAnsi" w:hAnsiTheme="majorHAnsi" w:cstheme="majorHAnsi"/>
          <w:b/>
          <w:sz w:val="24"/>
          <w:szCs w:val="24"/>
          <w:lang w:val="hr-HR"/>
        </w:rPr>
        <w:t>Zahtjeva za pritužbu</w:t>
      </w:r>
      <w:r w:rsidRPr="00FF10AB">
        <w:rPr>
          <w:rFonts w:asciiTheme="majorHAnsi" w:hAnsiTheme="majorHAnsi" w:cstheme="majorHAnsi"/>
          <w:sz w:val="24"/>
          <w:szCs w:val="24"/>
          <w:lang w:val="hr-HR"/>
        </w:rPr>
        <w:t xml:space="preserve"> koji je sastavni dio ovog Plana (Prilog 5. Plana) na adresu </w:t>
      </w:r>
      <w:hyperlink r:id="rId12" w:history="1">
        <w:r w:rsidR="00FF10AB" w:rsidRPr="0080217E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hr-HR" w:eastAsia="hr-HR"/>
          </w:rPr>
          <w:t>ured@os-tujevic-krivodol.skole.hr</w:t>
        </w:r>
      </w:hyperlink>
      <w:r w:rsidR="00FF10AB">
        <w:rPr>
          <w:rFonts w:asciiTheme="majorHAnsi" w:eastAsia="Times New Roman" w:hAnsiTheme="majorHAnsi" w:cstheme="majorHAnsi"/>
          <w:color w:val="000000"/>
          <w:sz w:val="24"/>
          <w:szCs w:val="24"/>
          <w:lang w:val="hr-HR" w:eastAsia="hr-HR"/>
        </w:rPr>
        <w:t xml:space="preserve">. </w:t>
      </w:r>
    </w:p>
    <w:p w14:paraId="0B2F79E1" w14:textId="471E8177" w:rsidR="000619A1" w:rsidRPr="00FF10AB" w:rsidRDefault="000619A1" w:rsidP="00FF10A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hr-HR" w:eastAsia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Zahtjev za pritužbu je dostupan i na mrežnoj stranici Škole na </w:t>
      </w:r>
      <w:hyperlink r:id="rId13" w:history="1">
        <w:r w:rsidR="002B71E8" w:rsidRPr="0080217E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http://os-tujevic-krivodol.skole.hr/</w:t>
        </w:r>
      </w:hyperlink>
      <w:r w:rsidR="002B71E8">
        <w:rPr>
          <w:rStyle w:val="Hyperlink"/>
          <w:rFonts w:asciiTheme="majorHAnsi" w:hAnsiTheme="majorHAnsi" w:cstheme="majorHAnsi"/>
          <w:sz w:val="24"/>
          <w:szCs w:val="24"/>
          <w:lang w:val="hr-HR"/>
        </w:rPr>
        <w:t>.</w:t>
      </w:r>
      <w:r w:rsidR="002B71E8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06908">
        <w:rPr>
          <w:rFonts w:asciiTheme="majorHAnsi" w:hAnsiTheme="majorHAnsi" w:cstheme="majorHAnsi"/>
          <w:sz w:val="24"/>
          <w:lang w:val="hr-HR"/>
        </w:rPr>
        <w:t>Pritužba se može podnijeti i pisanim putem. Zahtjev za pritužbu se nalazi u tajništvu škole.</w:t>
      </w:r>
      <w:r w:rsidR="007B2FD7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7BE77EB5" w14:textId="1228EDC1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CC201A">
        <w:rPr>
          <w:rFonts w:asciiTheme="majorHAnsi" w:hAnsiTheme="majorHAnsi" w:cstheme="majorHAnsi"/>
          <w:sz w:val="24"/>
          <w:lang w:val="hr-HR"/>
        </w:rPr>
        <w:t xml:space="preserve">Ravnatelj škole 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je središnja točka mehanizma za pritužbe, odnosno za zaprimanje pritužbi. </w:t>
      </w:r>
    </w:p>
    <w:p w14:paraId="64907964" w14:textId="77777777" w:rsidR="007B2FD7" w:rsidRDefault="007B2FD7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245B147E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će voditi evidenciju zaprimljenih pritužbi. Značajne pritužbe ili incidente Škola će odmah po primitku dostaviti stručnjaku za društvena pitanja Ministarstva znanosti</w:t>
      </w:r>
      <w:r w:rsidR="007B2FD7">
        <w:rPr>
          <w:rFonts w:asciiTheme="majorHAnsi" w:hAnsiTheme="majorHAnsi" w:cstheme="majorHAnsi"/>
          <w:sz w:val="24"/>
          <w:lang w:val="hr-HR"/>
        </w:rPr>
        <w:t xml:space="preserve"> i obrazovanja na e-mail adresu </w:t>
      </w:r>
      <w:hyperlink r:id="rId14" w:history="1">
        <w:r w:rsidR="007B2FD7" w:rsidRPr="00546F39">
          <w:rPr>
            <w:rStyle w:val="Hyperlink"/>
            <w:rFonts w:asciiTheme="majorHAnsi" w:hAnsiTheme="majorHAnsi" w:cstheme="majorHAnsi"/>
            <w:sz w:val="24"/>
            <w:lang w:val="hr-HR"/>
          </w:rPr>
          <w:t>antun.bozic@mzo.hr</w:t>
        </w:r>
      </w:hyperlink>
      <w:r w:rsidR="007B2FD7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02DA320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24924AF8" w14:textId="77777777" w:rsidR="004619CE" w:rsidRPr="00D818F9" w:rsidRDefault="004619CE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34BAAD1D" w:rsidR="001106F6" w:rsidRDefault="001106F6" w:rsidP="007B2FD7">
      <w:pPr>
        <w:pStyle w:val="Heading1"/>
        <w:numPr>
          <w:ilvl w:val="0"/>
          <w:numId w:val="1"/>
        </w:numPr>
        <w:rPr>
          <w:lang w:val="hr-HR"/>
        </w:rPr>
      </w:pPr>
      <w:bookmarkStart w:id="21" w:name="_Toc159316576"/>
      <w:r w:rsidRPr="00D818F9">
        <w:rPr>
          <w:lang w:val="hr-HR"/>
        </w:rPr>
        <w:t>P</w:t>
      </w:r>
      <w:r w:rsidR="00E14627">
        <w:rPr>
          <w:lang w:val="hr-HR"/>
        </w:rPr>
        <w:t>opis priloga</w:t>
      </w:r>
      <w:r w:rsidRPr="00D818F9">
        <w:rPr>
          <w:lang w:val="hr-HR"/>
        </w:rPr>
        <w:t>:</w:t>
      </w:r>
      <w:bookmarkEnd w:id="21"/>
      <w:r w:rsidRPr="00D818F9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17905D0F" w:rsidR="001106F6" w:rsidRPr="00D818F9" w:rsidRDefault="001106F6" w:rsidP="007B2FD7">
      <w:pPr>
        <w:pStyle w:val="ListParagraph"/>
        <w:numPr>
          <w:ilvl w:val="1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</w:t>
      </w:r>
      <w:r w:rsidR="007B2FD7">
        <w:rPr>
          <w:rFonts w:asciiTheme="majorHAnsi" w:hAnsiTheme="majorHAnsi" w:cstheme="majorHAnsi"/>
          <w:sz w:val="24"/>
          <w:szCs w:val="24"/>
          <w:lang w:val="hr-HR"/>
        </w:rPr>
        <w:t>2</w:t>
      </w:r>
    </w:p>
    <w:p w14:paraId="1AB7A889" w14:textId="068FBC1E" w:rsidR="001106F6" w:rsidRPr="00D818F9" w:rsidRDefault="001106F6" w:rsidP="007B2FD7">
      <w:pPr>
        <w:pStyle w:val="ListParagraph"/>
        <w:numPr>
          <w:ilvl w:val="1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Prikaz implementacije Plana – str. 1</w:t>
      </w:r>
      <w:r w:rsidR="007B2FD7">
        <w:rPr>
          <w:rFonts w:asciiTheme="majorHAnsi" w:hAnsiTheme="majorHAnsi" w:cstheme="majorHAnsi"/>
          <w:sz w:val="24"/>
          <w:szCs w:val="24"/>
          <w:lang w:val="hr-HR"/>
        </w:rPr>
        <w:t>3</w:t>
      </w:r>
    </w:p>
    <w:p w14:paraId="12C94319" w14:textId="0C93C87B" w:rsidR="001106F6" w:rsidRPr="007B2FD7" w:rsidRDefault="001106F6" w:rsidP="007B2FD7">
      <w:pPr>
        <w:pStyle w:val="ListParagraph"/>
        <w:numPr>
          <w:ilvl w:val="1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7B2FD7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</w:t>
      </w:r>
      <w:r w:rsidR="007B2FD7">
        <w:rPr>
          <w:rFonts w:asciiTheme="majorHAnsi" w:hAnsiTheme="majorHAnsi" w:cstheme="majorHAnsi"/>
          <w:sz w:val="24"/>
          <w:szCs w:val="24"/>
          <w:lang w:val="hr-HR"/>
        </w:rPr>
        <w:t xml:space="preserve">ališta ranjivih skupina – str. </w:t>
      </w:r>
      <w:r w:rsidR="005113C6">
        <w:rPr>
          <w:rFonts w:asciiTheme="majorHAnsi" w:hAnsiTheme="majorHAnsi" w:cstheme="majorHAnsi"/>
          <w:sz w:val="24"/>
          <w:szCs w:val="24"/>
          <w:lang w:val="hr-HR"/>
        </w:rPr>
        <w:t>17</w:t>
      </w:r>
    </w:p>
    <w:p w14:paraId="0485F950" w14:textId="720806D1" w:rsidR="005B6EFC" w:rsidRPr="007B2FD7" w:rsidRDefault="005B6EFC" w:rsidP="007B2FD7">
      <w:pPr>
        <w:pStyle w:val="ListParagraph"/>
        <w:numPr>
          <w:ilvl w:val="1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7B2FD7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0619A1" w:rsidRPr="007B2FD7">
        <w:rPr>
          <w:rFonts w:asciiTheme="majorHAnsi" w:hAnsiTheme="majorHAnsi" w:cstheme="majorHAnsi"/>
          <w:sz w:val="24"/>
          <w:szCs w:val="24"/>
          <w:lang w:val="hr-HR"/>
        </w:rPr>
        <w:t xml:space="preserve"> – str. </w:t>
      </w:r>
      <w:r w:rsidR="005113C6">
        <w:rPr>
          <w:rFonts w:asciiTheme="majorHAnsi" w:hAnsiTheme="majorHAnsi" w:cstheme="majorHAnsi"/>
          <w:sz w:val="24"/>
          <w:szCs w:val="24"/>
          <w:lang w:val="hr-HR"/>
        </w:rPr>
        <w:t>18</w:t>
      </w:r>
    </w:p>
    <w:p w14:paraId="2A7649FD" w14:textId="46C02FEB" w:rsidR="000603C4" w:rsidRPr="00D818F9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D818F9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5"/>
      </w:tblGrid>
      <w:tr w:rsidR="008104D2" w:rsidRPr="00D818F9" w14:paraId="0E14EC88" w14:textId="77777777" w:rsidTr="007B2FD7">
        <w:trPr>
          <w:trHeight w:val="699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2E870D45" w14:textId="0EA06934" w:rsidR="00147AF7" w:rsidRPr="007B2FD7" w:rsidRDefault="001106F6" w:rsidP="007B2FD7">
            <w:pPr>
              <w:pStyle w:val="Heading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2" w:name="_Toc159316577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 xml:space="preserve">TABLICA 1 - PLAN UKLJUČIVANJA DIONIKA OSNOVNE ŠKOLE </w:t>
            </w:r>
            <w:r w:rsidR="002C5236">
              <w:rPr>
                <w:rFonts w:eastAsia="Calibri"/>
                <w:color w:val="FFFFFF" w:themeColor="background1"/>
                <w:lang w:val="hr-HR"/>
              </w:rPr>
              <w:t>„TIN UJEVIĆ“ KRIVODOL</w:t>
            </w:r>
            <w:bookmarkEnd w:id="22"/>
          </w:p>
        </w:tc>
      </w:tr>
      <w:tr w:rsidR="008104D2" w:rsidRPr="00D818F9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7B2FD7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7B2FD7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Razdoblje provedbe Plana: ožujak 2023. – kolovoz 2027.</w:t>
            </w:r>
          </w:p>
        </w:tc>
      </w:tr>
      <w:tr w:rsidR="008104D2" w:rsidRPr="00D818F9" w14:paraId="5846E9F3" w14:textId="77777777" w:rsidTr="008104D2">
        <w:trPr>
          <w:trHeight w:val="584"/>
        </w:trPr>
        <w:tc>
          <w:tcPr>
            <w:tcW w:w="0" w:type="auto"/>
          </w:tcPr>
          <w:p w14:paraId="62810F18" w14:textId="77777777" w:rsidR="008104D2" w:rsidRPr="007B2FD7" w:rsidRDefault="008104D2" w:rsidP="008104D2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 xml:space="preserve">Ciljevi: </w:t>
            </w:r>
          </w:p>
          <w:p w14:paraId="45EF02AA" w14:textId="77777777" w:rsidR="00375DF8" w:rsidRPr="007B2FD7" w:rsidRDefault="008104D2" w:rsidP="001133C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 xml:space="preserve"> </w:t>
            </w:r>
            <w:r w:rsidR="00375DF8" w:rsidRPr="007B2FD7">
              <w:rPr>
                <w:rFonts w:asciiTheme="majorHAnsi" w:eastAsia="Calibri" w:hAnsiTheme="majorHAnsi" w:cstheme="majorHAnsi"/>
                <w:lang w:val="hr-HR"/>
              </w:rPr>
              <w:t>Osigurati da su dionici informirani o implementaciji</w:t>
            </w:r>
            <w:r w:rsidR="00375DF8" w:rsidRPr="007B2FD7">
              <w:rPr>
                <w:lang w:val="hr-HR"/>
              </w:rPr>
              <w:t xml:space="preserve"> </w:t>
            </w:r>
            <w:r w:rsidR="00375DF8" w:rsidRPr="007B2FD7">
              <w:rPr>
                <w:rFonts w:asciiTheme="majorHAnsi" w:eastAsia="Calibri" w:hAnsiTheme="majorHAnsi" w:cstheme="majorHAnsi"/>
                <w:lang w:val="hr-HR"/>
              </w:rPr>
              <w:t xml:space="preserve">Eksperimentalnog programa te da imaju primjerenu suradnju sa školom kako bi: </w:t>
            </w:r>
          </w:p>
          <w:p w14:paraId="7D460E0B" w14:textId="77777777" w:rsidR="00375DF8" w:rsidRPr="007B2FD7" w:rsidRDefault="00375DF8" w:rsidP="007B2FD7">
            <w:pPr>
              <w:numPr>
                <w:ilvl w:val="3"/>
                <w:numId w:val="6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 xml:space="preserve">međusobno dijelili i učili u vezi s provedbom Eksperimentalnog programa (EP); </w:t>
            </w:r>
          </w:p>
          <w:p w14:paraId="0395B77B" w14:textId="77777777" w:rsidR="00375DF8" w:rsidRPr="007B2FD7" w:rsidRDefault="00375DF8" w:rsidP="007B2FD7">
            <w:pPr>
              <w:numPr>
                <w:ilvl w:val="3"/>
                <w:numId w:val="6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 xml:space="preserve">prikupili informacije o mogućnostima povezanima s EP </w:t>
            </w:r>
          </w:p>
          <w:p w14:paraId="21ACAA59" w14:textId="77777777" w:rsidR="00375DF8" w:rsidRPr="007B2FD7" w:rsidRDefault="00375DF8" w:rsidP="007B2FD7">
            <w:pPr>
              <w:numPr>
                <w:ilvl w:val="3"/>
                <w:numId w:val="6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 xml:space="preserve">riješili nedoumice ili nepredviđena pitanja koja se pojave pri implementaciji EP. </w:t>
            </w:r>
          </w:p>
          <w:p w14:paraId="318F0F33" w14:textId="1864EF69" w:rsidR="001106F6" w:rsidRPr="007B2FD7" w:rsidRDefault="00375DF8" w:rsidP="001133C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8104D2" w:rsidRPr="00D818F9" w14:paraId="322E1CBB" w14:textId="77777777" w:rsidTr="008104D2">
        <w:tc>
          <w:tcPr>
            <w:tcW w:w="0" w:type="auto"/>
          </w:tcPr>
          <w:p w14:paraId="3389E1A0" w14:textId="77777777" w:rsidR="008104D2" w:rsidRPr="007B2FD7" w:rsidRDefault="008104D2" w:rsidP="008104D2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Aktivnosti:</w:t>
            </w:r>
          </w:p>
          <w:p w14:paraId="0B6EC1CB" w14:textId="33E7364A" w:rsidR="00375DF8" w:rsidRPr="007B2FD7" w:rsidRDefault="00375DF8" w:rsidP="001133C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mapiranje dionika za školu, osiguravajući uključivost različitih skupina među obrazovnim zajednicama, uključujući ranjive učenike i obitelji t</w:t>
            </w:r>
            <w:r w:rsidR="007B2FD7">
              <w:rPr>
                <w:rFonts w:asciiTheme="majorHAnsi" w:eastAsia="Calibri" w:hAnsiTheme="majorHAnsi" w:cstheme="majorHAnsi"/>
                <w:lang w:val="hr-HR"/>
              </w:rPr>
              <w:t>e one iz visokorizičnih sredina</w:t>
            </w:r>
          </w:p>
          <w:p w14:paraId="330D3182" w14:textId="2816B5E9" w:rsidR="00375DF8" w:rsidRPr="007B2FD7" w:rsidRDefault="007B2FD7" w:rsidP="001133C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r</w:t>
            </w:r>
            <w:r w:rsidR="00375DF8" w:rsidRPr="007B2FD7">
              <w:rPr>
                <w:rFonts w:asciiTheme="majorHAnsi" w:eastAsia="Calibri" w:hAnsiTheme="majorHAnsi" w:cstheme="majorHAnsi"/>
                <w:lang w:val="hr-HR"/>
              </w:rPr>
              <w:t xml:space="preserve">azvoj i operativnost školskog mehanizma pravne zaštite za primanje, obradu i rješavanje novih pritužbi, prijedloga i pitanja koja postavljaju svi dionici </w:t>
            </w:r>
          </w:p>
          <w:p w14:paraId="1C311AE0" w14:textId="77777777" w:rsidR="00375DF8" w:rsidRPr="007B2FD7" w:rsidRDefault="00375DF8" w:rsidP="001133C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uključivanje dionika pružanjem strukturiranih kanala i aktivnosti za komunikaciju i dobivanjem povratnih informacija</w:t>
            </w:r>
          </w:p>
          <w:p w14:paraId="22E0C444" w14:textId="77777777" w:rsidR="00375DF8" w:rsidRPr="007B2FD7" w:rsidRDefault="00375DF8" w:rsidP="001133C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integracija povratnih informacija dionika o EP-u</w:t>
            </w:r>
          </w:p>
          <w:p w14:paraId="23ACAB23" w14:textId="73DE6CA6" w:rsidR="001106F6" w:rsidRPr="007B2FD7" w:rsidRDefault="00375DF8" w:rsidP="001133C7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1106F6" w:rsidRPr="00D818F9" w14:paraId="3950A78C" w14:textId="77777777" w:rsidTr="008104D2">
        <w:tc>
          <w:tcPr>
            <w:tcW w:w="0" w:type="auto"/>
          </w:tcPr>
          <w:p w14:paraId="7191ADCE" w14:textId="7883E486" w:rsidR="001106F6" w:rsidRPr="007B2FD7" w:rsidRDefault="001106F6" w:rsidP="001106F6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 xml:space="preserve">Doprinosi: </w:t>
            </w:r>
          </w:p>
          <w:p w14:paraId="680595CC" w14:textId="02AFDA65" w:rsidR="001106F6" w:rsidRPr="007B2FD7" w:rsidRDefault="00C036AC" w:rsidP="001106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priprema alata za uključivanje te podršku provedbi Eksperimentalnog programa, uključujući školski GRM</w:t>
            </w:r>
          </w:p>
        </w:tc>
      </w:tr>
      <w:tr w:rsidR="001106F6" w:rsidRPr="00D818F9" w14:paraId="5B07910F" w14:textId="77777777" w:rsidTr="008104D2">
        <w:tc>
          <w:tcPr>
            <w:tcW w:w="0" w:type="auto"/>
          </w:tcPr>
          <w:p w14:paraId="464F3F1B" w14:textId="358A538B" w:rsidR="001106F6" w:rsidRPr="007B2FD7" w:rsidRDefault="001106F6" w:rsidP="001106F6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Rezultati / ishodi:</w:t>
            </w:r>
          </w:p>
          <w:p w14:paraId="48701078" w14:textId="77777777" w:rsidR="00392118" w:rsidRPr="007B2FD7" w:rsidRDefault="00392118" w:rsidP="001133C7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Proveden Plan na školskoj razini</w:t>
            </w:r>
          </w:p>
          <w:p w14:paraId="0E34AFDA" w14:textId="77777777" w:rsidR="00392118" w:rsidRPr="007B2FD7" w:rsidRDefault="00392118" w:rsidP="001133C7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Funkcionalni i pripremljeni GRM dnevnici i izvještaji</w:t>
            </w:r>
          </w:p>
          <w:p w14:paraId="164AF306" w14:textId="77777777" w:rsidR="00392118" w:rsidRPr="007B2FD7" w:rsidRDefault="00392118" w:rsidP="001133C7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Pripremljena polugodišnja izvješća Plana</w:t>
            </w:r>
          </w:p>
          <w:p w14:paraId="5459E2D4" w14:textId="4276C9DB" w:rsidR="00392118" w:rsidRPr="007B2FD7" w:rsidRDefault="00392118" w:rsidP="001133C7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Pripremljeni podac</w:t>
            </w:r>
            <w:r w:rsidR="00DC63A1">
              <w:rPr>
                <w:rFonts w:asciiTheme="majorHAnsi" w:eastAsia="Calibri" w:hAnsiTheme="majorHAnsi" w:cstheme="majorHAnsi"/>
                <w:lang w:val="hr-HR"/>
              </w:rPr>
              <w:t>i o povratnim informacijama NCVVO</w:t>
            </w:r>
            <w:r w:rsidRPr="007B2FD7">
              <w:rPr>
                <w:rFonts w:asciiTheme="majorHAnsi" w:eastAsia="Calibri" w:hAnsiTheme="majorHAnsi" w:cstheme="majorHAnsi"/>
                <w:lang w:val="hr-HR"/>
              </w:rPr>
              <w:t>-u za evaluaciju učinka</w:t>
            </w:r>
          </w:p>
          <w:p w14:paraId="56CEEA83" w14:textId="5F79C594" w:rsidR="001106F6" w:rsidRPr="007B2FD7" w:rsidRDefault="00392118" w:rsidP="007B2FD7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14:paraId="46FC0B31" w14:textId="71291413" w:rsidR="000603C4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pPr w:leftFromText="180" w:rightFromText="180" w:vertAnchor="text" w:tblpX="103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413"/>
        <w:gridCol w:w="2664"/>
        <w:gridCol w:w="2552"/>
        <w:gridCol w:w="1843"/>
        <w:gridCol w:w="2551"/>
        <w:gridCol w:w="1985"/>
        <w:gridCol w:w="1559"/>
      </w:tblGrid>
      <w:tr w:rsidR="00D34F31" w:rsidRPr="00D818F9" w14:paraId="2AE78943" w14:textId="77777777" w:rsidTr="007B2FD7">
        <w:trPr>
          <w:trHeight w:val="563"/>
          <w:tblHeader/>
        </w:trPr>
        <w:tc>
          <w:tcPr>
            <w:tcW w:w="14567" w:type="dxa"/>
            <w:gridSpan w:val="7"/>
            <w:shd w:val="clear" w:color="auto" w:fill="2E74B5" w:themeFill="accent5" w:themeFillShade="BF"/>
            <w:vAlign w:val="center"/>
          </w:tcPr>
          <w:p w14:paraId="4C13B3DA" w14:textId="15094028" w:rsidR="00D34F31" w:rsidRPr="006F54EF" w:rsidRDefault="00D34F31" w:rsidP="007B2FD7">
            <w:pPr>
              <w:pStyle w:val="Heading2"/>
              <w:ind w:left="709"/>
              <w:jc w:val="center"/>
              <w:outlineLvl w:val="1"/>
              <w:rPr>
                <w:rFonts w:eastAsia="Calibri"/>
                <w:lang w:val="hr-HR"/>
              </w:rPr>
            </w:pPr>
            <w:bookmarkStart w:id="23" w:name="_Toc159316578"/>
            <w:r w:rsidRPr="007B2FD7">
              <w:rPr>
                <w:rFonts w:eastAsia="Calibri"/>
                <w:color w:val="FFFFFF" w:themeColor="background1"/>
                <w:lang w:val="hr-HR"/>
              </w:rPr>
              <w:lastRenderedPageBreak/>
              <w:t>TABLICA 2 –PRIKAZ IMPLEMENTACIJE PLANA</w:t>
            </w:r>
            <w:bookmarkEnd w:id="23"/>
          </w:p>
        </w:tc>
      </w:tr>
      <w:tr w:rsidR="00D34F31" w:rsidRPr="00D818F9" w14:paraId="0F1DD7F9" w14:textId="77777777" w:rsidTr="007B2FD7">
        <w:trPr>
          <w:trHeight w:val="974"/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F89ABBB" w14:textId="77777777" w:rsidR="00D34F31" w:rsidRPr="007B2FD7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Dionici</w:t>
            </w:r>
          </w:p>
        </w:tc>
        <w:tc>
          <w:tcPr>
            <w:tcW w:w="2664" w:type="dxa"/>
            <w:shd w:val="clear" w:color="auto" w:fill="5B9BD5" w:themeFill="accent5"/>
            <w:vAlign w:val="center"/>
          </w:tcPr>
          <w:p w14:paraId="2F8DD6FD" w14:textId="77777777" w:rsidR="00D34F31" w:rsidRPr="007B2FD7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552" w:type="dxa"/>
            <w:shd w:val="clear" w:color="auto" w:fill="5B9BD5" w:themeFill="accent5"/>
            <w:vAlign w:val="center"/>
          </w:tcPr>
          <w:p w14:paraId="6F7D6845" w14:textId="77777777" w:rsidR="00D34F31" w:rsidRPr="007B2FD7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39162065" w14:textId="77777777" w:rsidR="00D34F31" w:rsidRPr="007B2FD7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20E589F3" w14:textId="77777777" w:rsidR="00D34F31" w:rsidRPr="007B2FD7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14:paraId="20E9FF27" w14:textId="77777777" w:rsidR="00D34F31" w:rsidRPr="007B2FD7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4BEE46C5" w14:textId="77777777" w:rsidR="00D34F31" w:rsidRPr="007B2FD7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Odgovornost za provedbu</w:t>
            </w:r>
          </w:p>
        </w:tc>
      </w:tr>
      <w:tr w:rsidR="00D34F31" w:rsidRPr="00D818F9" w14:paraId="0B28FF7E" w14:textId="77777777" w:rsidTr="007B2FD7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06F32E39" w14:textId="77777777" w:rsidR="00D34F31" w:rsidRPr="00D818F9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664" w:type="dxa"/>
          </w:tcPr>
          <w:p w14:paraId="3A40EE1D" w14:textId="77777777" w:rsidR="00D34F31" w:rsidRPr="007B2FD7" w:rsidRDefault="00D34F31" w:rsidP="007B2FD7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i ravnatelja CDŠ škola o implementaciji </w:t>
            </w:r>
          </w:p>
        </w:tc>
        <w:tc>
          <w:tcPr>
            <w:tcW w:w="2552" w:type="dxa"/>
          </w:tcPr>
          <w:p w14:paraId="67FBAB38" w14:textId="77777777" w:rsidR="00D34F31" w:rsidRPr="007B2FD7" w:rsidRDefault="00D34F31" w:rsidP="007B2FD7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stručnom skupu</w:t>
            </w:r>
          </w:p>
        </w:tc>
        <w:tc>
          <w:tcPr>
            <w:tcW w:w="1843" w:type="dxa"/>
          </w:tcPr>
          <w:p w14:paraId="3CE477A2" w14:textId="77777777" w:rsidR="00D34F31" w:rsidRPr="007B2FD7" w:rsidRDefault="00D34F31" w:rsidP="007B2FD7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</w:t>
            </w:r>
          </w:p>
          <w:p w14:paraId="23CE5819" w14:textId="77777777" w:rsidR="00D34F31" w:rsidRPr="007B2FD7" w:rsidRDefault="00D34F31" w:rsidP="007B2FD7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E166D2E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stručnih skupova</w:t>
            </w:r>
          </w:p>
        </w:tc>
        <w:tc>
          <w:tcPr>
            <w:tcW w:w="1985" w:type="dxa"/>
          </w:tcPr>
          <w:p w14:paraId="7D675D17" w14:textId="77777777" w:rsidR="00D34F31" w:rsidRPr="007B2FD7" w:rsidRDefault="00D34F31" w:rsidP="007B2FD7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Tri puta godišnje</w:t>
            </w:r>
          </w:p>
        </w:tc>
        <w:tc>
          <w:tcPr>
            <w:tcW w:w="1559" w:type="dxa"/>
          </w:tcPr>
          <w:p w14:paraId="016B4454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 i AZOO</w:t>
            </w:r>
          </w:p>
        </w:tc>
      </w:tr>
      <w:tr w:rsidR="00D34F31" w:rsidRPr="00D818F9" w14:paraId="4D61F211" w14:textId="77777777" w:rsidTr="007B2FD7">
        <w:trPr>
          <w:trHeight w:val="128"/>
        </w:trPr>
        <w:tc>
          <w:tcPr>
            <w:tcW w:w="1413" w:type="dxa"/>
            <w:vMerge/>
            <w:shd w:val="clear" w:color="auto" w:fill="E7E6E6"/>
            <w:vAlign w:val="center"/>
          </w:tcPr>
          <w:p w14:paraId="3EDE485C" w14:textId="77777777" w:rsidR="00D34F31" w:rsidRPr="00D818F9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708AD09E" w14:textId="77777777" w:rsidR="00D34F31" w:rsidRPr="007B2FD7" w:rsidRDefault="00D34F31" w:rsidP="007B2FD7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</w:t>
            </w:r>
          </w:p>
        </w:tc>
        <w:tc>
          <w:tcPr>
            <w:tcW w:w="2552" w:type="dxa"/>
          </w:tcPr>
          <w:p w14:paraId="187221CE" w14:textId="77777777" w:rsidR="00D34F31" w:rsidRPr="007B2FD7" w:rsidRDefault="00D34F31" w:rsidP="007B2FD7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Suradnja s drugim školama</w:t>
            </w:r>
          </w:p>
        </w:tc>
        <w:tc>
          <w:tcPr>
            <w:tcW w:w="1843" w:type="dxa"/>
          </w:tcPr>
          <w:p w14:paraId="6D879E98" w14:textId="77777777" w:rsidR="00D34F31" w:rsidRPr="007B2FD7" w:rsidRDefault="00D34F31" w:rsidP="007B2FD7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sastanci i posjete školama</w:t>
            </w:r>
          </w:p>
        </w:tc>
        <w:tc>
          <w:tcPr>
            <w:tcW w:w="2551" w:type="dxa"/>
          </w:tcPr>
          <w:p w14:paraId="06DC275B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985" w:type="dxa"/>
          </w:tcPr>
          <w:p w14:paraId="46DE8488" w14:textId="77777777" w:rsidR="00D34F31" w:rsidRPr="007B2FD7" w:rsidRDefault="00D34F31" w:rsidP="007B2FD7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 mjesečno</w:t>
            </w:r>
          </w:p>
        </w:tc>
        <w:tc>
          <w:tcPr>
            <w:tcW w:w="1559" w:type="dxa"/>
          </w:tcPr>
          <w:p w14:paraId="618F3144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D34F31" w:rsidRPr="00D818F9" w14:paraId="1B395F47" w14:textId="77777777" w:rsidTr="007B2FD7">
        <w:trPr>
          <w:trHeight w:val="777"/>
        </w:trPr>
        <w:tc>
          <w:tcPr>
            <w:tcW w:w="1413" w:type="dxa"/>
            <w:vMerge/>
            <w:shd w:val="clear" w:color="auto" w:fill="E7E6E6"/>
            <w:vAlign w:val="center"/>
          </w:tcPr>
          <w:p w14:paraId="41905363" w14:textId="77777777" w:rsidR="00D34F31" w:rsidRPr="00D818F9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58DBD54E" w14:textId="77777777" w:rsidR="00D34F31" w:rsidRPr="007B2FD7" w:rsidRDefault="00D34F31" w:rsidP="007B2FD7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552" w:type="dxa"/>
          </w:tcPr>
          <w:p w14:paraId="0492F119" w14:textId="77777777" w:rsidR="00D34F31" w:rsidRPr="007B2FD7" w:rsidRDefault="00D34F31" w:rsidP="007B2FD7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843" w:type="dxa"/>
          </w:tcPr>
          <w:p w14:paraId="143804CE" w14:textId="77777777" w:rsidR="00D34F31" w:rsidRPr="007B2FD7" w:rsidRDefault="00D34F31" w:rsidP="007B2FD7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</w:tc>
        <w:tc>
          <w:tcPr>
            <w:tcW w:w="2551" w:type="dxa"/>
          </w:tcPr>
          <w:p w14:paraId="441D1991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985" w:type="dxa"/>
          </w:tcPr>
          <w:p w14:paraId="2B6ABB80" w14:textId="77777777" w:rsidR="00D34F31" w:rsidRPr="007B2FD7" w:rsidRDefault="00D34F31" w:rsidP="007B2FD7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559" w:type="dxa"/>
          </w:tcPr>
          <w:p w14:paraId="38A7DF96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MZO-a</w:t>
            </w:r>
          </w:p>
        </w:tc>
      </w:tr>
      <w:tr w:rsidR="00D34F31" w:rsidRPr="00D818F9" w14:paraId="5438BD24" w14:textId="77777777" w:rsidTr="007B2FD7">
        <w:trPr>
          <w:trHeight w:val="777"/>
        </w:trPr>
        <w:tc>
          <w:tcPr>
            <w:tcW w:w="1413" w:type="dxa"/>
            <w:vMerge/>
            <w:shd w:val="clear" w:color="auto" w:fill="E7E6E6"/>
            <w:vAlign w:val="center"/>
          </w:tcPr>
          <w:p w14:paraId="0308DBD9" w14:textId="77777777" w:rsidR="00D34F31" w:rsidRPr="00D818F9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05E6B807" w14:textId="77777777" w:rsidR="00D34F31" w:rsidRPr="007B2FD7" w:rsidRDefault="00D34F31" w:rsidP="007B2FD7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nastavnicima, roditeljima/skrbnicima i učenicima te prikupljanje povratnih informacija o provedbi EP</w:t>
            </w:r>
          </w:p>
        </w:tc>
        <w:tc>
          <w:tcPr>
            <w:tcW w:w="2552" w:type="dxa"/>
          </w:tcPr>
          <w:p w14:paraId="7F2E8DC1" w14:textId="77777777" w:rsidR="00D34F31" w:rsidRPr="007B2FD7" w:rsidRDefault="00D34F31" w:rsidP="007B2FD7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</w:tc>
        <w:tc>
          <w:tcPr>
            <w:tcW w:w="1843" w:type="dxa"/>
          </w:tcPr>
          <w:p w14:paraId="38011233" w14:textId="77777777" w:rsidR="00D34F31" w:rsidRPr="007B2FD7" w:rsidRDefault="00D34F31" w:rsidP="007B2FD7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2551" w:type="dxa"/>
          </w:tcPr>
          <w:p w14:paraId="1C240B37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985" w:type="dxa"/>
          </w:tcPr>
          <w:p w14:paraId="2DCF0AE8" w14:textId="77777777" w:rsidR="00D34F31" w:rsidRPr="007B2FD7" w:rsidRDefault="00D34F31" w:rsidP="007B2FD7">
            <w:pPr>
              <w:ind w:left="159"/>
              <w:contextualSpacing/>
              <w:rPr>
                <w:rFonts w:asciiTheme="majorHAnsi" w:eastAsia="Calibri" w:hAnsiTheme="majorHAnsi" w:cstheme="majorHAnsi"/>
                <w:bCs/>
                <w:color w:val="FF0000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</w:tc>
        <w:tc>
          <w:tcPr>
            <w:tcW w:w="1559" w:type="dxa"/>
          </w:tcPr>
          <w:p w14:paraId="7AE23C85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</w:t>
            </w:r>
          </w:p>
        </w:tc>
      </w:tr>
      <w:tr w:rsidR="00D34F31" w:rsidRPr="00D818F9" w14:paraId="5A6C24DF" w14:textId="77777777" w:rsidTr="007B2FD7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12DCE95" w14:textId="77777777" w:rsidR="00D34F31" w:rsidRPr="00D818F9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Učitelji</w:t>
            </w: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i ostalo školsko osoblje</w:t>
            </w:r>
          </w:p>
        </w:tc>
        <w:tc>
          <w:tcPr>
            <w:tcW w:w="2664" w:type="dxa"/>
          </w:tcPr>
          <w:p w14:paraId="755AF3A1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3D416EF6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14:paraId="124A966E" w14:textId="68FF24D2" w:rsidR="00D34F31" w:rsidRPr="007B2FD7" w:rsidRDefault="00DC63A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 licem u lice s učitelji</w:t>
            </w:r>
            <w:r w:rsidR="00D34F31"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 i školskim osobljem</w:t>
            </w:r>
          </w:p>
        </w:tc>
        <w:tc>
          <w:tcPr>
            <w:tcW w:w="1843" w:type="dxa"/>
          </w:tcPr>
          <w:p w14:paraId="5279C33D" w14:textId="77777777" w:rsidR="00D34F31" w:rsidRPr="007B2FD7" w:rsidRDefault="00D34F31" w:rsidP="007B2FD7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551" w:type="dxa"/>
          </w:tcPr>
          <w:p w14:paraId="2443EDBA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5D03C7FE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51C49CA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fokus grupama</w:t>
            </w:r>
          </w:p>
        </w:tc>
        <w:tc>
          <w:tcPr>
            <w:tcW w:w="1985" w:type="dxa"/>
          </w:tcPr>
          <w:p w14:paraId="5947C78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559" w:type="dxa"/>
          </w:tcPr>
          <w:p w14:paraId="31BDD39E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D34F31" w:rsidRPr="00D818F9" w14:paraId="31AD8294" w14:textId="77777777" w:rsidTr="007B2FD7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1CF5C00" w14:textId="77777777" w:rsidR="00D34F31" w:rsidRPr="00D818F9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0B092F70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7A6DA172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14:paraId="5AD7875E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</w:tc>
        <w:tc>
          <w:tcPr>
            <w:tcW w:w="1843" w:type="dxa"/>
          </w:tcPr>
          <w:p w14:paraId="19710089" w14:textId="77777777" w:rsidR="00D34F31" w:rsidRPr="007B2FD7" w:rsidRDefault="00D34F31" w:rsidP="007B2FD7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1F2E4404" w14:textId="77777777" w:rsidR="00D34F31" w:rsidRPr="007B2FD7" w:rsidRDefault="00D34F31" w:rsidP="007B2FD7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4CF4026D" w14:textId="77777777" w:rsidR="00D34F31" w:rsidRPr="007B2FD7" w:rsidRDefault="00D34F31" w:rsidP="007B2FD7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551" w:type="dxa"/>
          </w:tcPr>
          <w:p w14:paraId="480DF98C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upitnika/sastanaka</w:t>
            </w:r>
          </w:p>
          <w:p w14:paraId="5B2B438E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5CB744E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anketi/online upitniku/sastanku</w:t>
            </w:r>
          </w:p>
        </w:tc>
        <w:tc>
          <w:tcPr>
            <w:tcW w:w="1985" w:type="dxa"/>
          </w:tcPr>
          <w:p w14:paraId="0939A66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559" w:type="dxa"/>
          </w:tcPr>
          <w:p w14:paraId="03B0D379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D34F31" w:rsidRPr="00D818F9" w14:paraId="0E7C49A9" w14:textId="77777777" w:rsidTr="007B2FD7">
        <w:trPr>
          <w:trHeight w:val="1503"/>
        </w:trPr>
        <w:tc>
          <w:tcPr>
            <w:tcW w:w="1413" w:type="dxa"/>
            <w:vMerge/>
            <w:shd w:val="clear" w:color="auto" w:fill="E7E6E6"/>
            <w:vAlign w:val="center"/>
          </w:tcPr>
          <w:p w14:paraId="68773564" w14:textId="77777777" w:rsidR="00D34F31" w:rsidRPr="00D818F9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40481E10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nastavnicima, roditeljima/skrbnicima i učenicima te prikupljanje povratnih informacija o provedbi EP</w:t>
            </w:r>
          </w:p>
        </w:tc>
        <w:tc>
          <w:tcPr>
            <w:tcW w:w="2552" w:type="dxa"/>
          </w:tcPr>
          <w:p w14:paraId="29B61266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</w:tc>
        <w:tc>
          <w:tcPr>
            <w:tcW w:w="1843" w:type="dxa"/>
          </w:tcPr>
          <w:p w14:paraId="48EC8A94" w14:textId="77777777" w:rsidR="00D34F31" w:rsidRPr="007B2FD7" w:rsidRDefault="00D34F31" w:rsidP="007B2FD7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2551" w:type="dxa"/>
          </w:tcPr>
          <w:p w14:paraId="358D1A18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985" w:type="dxa"/>
          </w:tcPr>
          <w:p w14:paraId="012EEBC1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</w:tc>
        <w:tc>
          <w:tcPr>
            <w:tcW w:w="1559" w:type="dxa"/>
          </w:tcPr>
          <w:p w14:paraId="00170736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</w:t>
            </w:r>
          </w:p>
        </w:tc>
      </w:tr>
      <w:tr w:rsidR="00D34F31" w:rsidRPr="00D818F9" w14:paraId="257AEB39" w14:textId="77777777" w:rsidTr="007B2FD7">
        <w:trPr>
          <w:trHeight w:val="941"/>
        </w:trPr>
        <w:tc>
          <w:tcPr>
            <w:tcW w:w="1413" w:type="dxa"/>
            <w:vMerge/>
            <w:shd w:val="clear" w:color="auto" w:fill="E7E6E6"/>
            <w:vAlign w:val="center"/>
          </w:tcPr>
          <w:p w14:paraId="5122895B" w14:textId="77777777" w:rsidR="00D34F31" w:rsidRPr="00D818F9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34FC5B2B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u provođenje različitih izvannastavnih aktivnosti s ciljem poticanja dodatnih interesa kod djece</w:t>
            </w:r>
          </w:p>
        </w:tc>
        <w:tc>
          <w:tcPr>
            <w:tcW w:w="2552" w:type="dxa"/>
          </w:tcPr>
          <w:p w14:paraId="50425298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B1 aktivnosti</w:t>
            </w:r>
          </w:p>
        </w:tc>
        <w:tc>
          <w:tcPr>
            <w:tcW w:w="1843" w:type="dxa"/>
          </w:tcPr>
          <w:p w14:paraId="1B67601F" w14:textId="451C86C9" w:rsidR="00D34F31" w:rsidRPr="007B2FD7" w:rsidRDefault="007B2FD7" w:rsidP="007B2FD7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</w:t>
            </w:r>
            <w:r w:rsidR="00D34F31"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adionice</w:t>
            </w:r>
          </w:p>
        </w:tc>
        <w:tc>
          <w:tcPr>
            <w:tcW w:w="2551" w:type="dxa"/>
          </w:tcPr>
          <w:p w14:paraId="67DF4300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godišnje</w:t>
            </w:r>
          </w:p>
        </w:tc>
        <w:tc>
          <w:tcPr>
            <w:tcW w:w="1985" w:type="dxa"/>
          </w:tcPr>
          <w:p w14:paraId="7B1A4A9C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35-70 sati godišnje po aktivnosti</w:t>
            </w:r>
          </w:p>
        </w:tc>
        <w:tc>
          <w:tcPr>
            <w:tcW w:w="1559" w:type="dxa"/>
          </w:tcPr>
          <w:p w14:paraId="3AAD4D4A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učitelji, SRS</w:t>
            </w:r>
          </w:p>
        </w:tc>
      </w:tr>
      <w:tr w:rsidR="00D34F31" w:rsidRPr="00D818F9" w14:paraId="7A7FA0C4" w14:textId="77777777" w:rsidTr="007B2FD7">
        <w:trPr>
          <w:trHeight w:val="85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1DEA40FC" w14:textId="77777777" w:rsidR="00D34F31" w:rsidRPr="00D818F9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664" w:type="dxa"/>
          </w:tcPr>
          <w:p w14:paraId="3ECBD54B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552" w:type="dxa"/>
          </w:tcPr>
          <w:p w14:paraId="2CC27E9B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 Eksperimentalnog programa</w:t>
            </w:r>
          </w:p>
        </w:tc>
        <w:tc>
          <w:tcPr>
            <w:tcW w:w="1843" w:type="dxa"/>
          </w:tcPr>
          <w:p w14:paraId="3C7FCA6A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0D8510A3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551" w:type="dxa"/>
          </w:tcPr>
          <w:p w14:paraId="44DC05AC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47D263C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D4A063B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4BDDEFD5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C469586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985" w:type="dxa"/>
          </w:tcPr>
          <w:p w14:paraId="5AE2F2AC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4F8484C7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9E6AD65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1196D32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22E9837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</w:tc>
        <w:tc>
          <w:tcPr>
            <w:tcW w:w="1559" w:type="dxa"/>
          </w:tcPr>
          <w:p w14:paraId="30926028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D34F31" w:rsidRPr="00D818F9" w14:paraId="72EC5D95" w14:textId="77777777" w:rsidTr="007B2FD7">
        <w:trPr>
          <w:trHeight w:val="2441"/>
        </w:trPr>
        <w:tc>
          <w:tcPr>
            <w:tcW w:w="1413" w:type="dxa"/>
            <w:vMerge/>
            <w:shd w:val="clear" w:color="auto" w:fill="E7E6E6"/>
            <w:vAlign w:val="center"/>
          </w:tcPr>
          <w:p w14:paraId="0D476EED" w14:textId="77777777" w:rsidR="00D34F31" w:rsidRPr="00D818F9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087726FC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552" w:type="dxa"/>
          </w:tcPr>
          <w:p w14:paraId="5E1F3D74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843" w:type="dxa"/>
          </w:tcPr>
          <w:p w14:paraId="6F8575E9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6E0965A0" w14:textId="59F18E29" w:rsidR="00D34F31" w:rsidRPr="007B2FD7" w:rsidRDefault="007B2FD7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</w:t>
            </w:r>
            <w:r w:rsidR="00D34F31"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ndividualni intervju</w:t>
            </w:r>
          </w:p>
          <w:p w14:paraId="798CA03C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</w:tc>
        <w:tc>
          <w:tcPr>
            <w:tcW w:w="2551" w:type="dxa"/>
          </w:tcPr>
          <w:p w14:paraId="22EC1A68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radionica/intervjua/anketa</w:t>
            </w:r>
          </w:p>
          <w:p w14:paraId="56BDBDF4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82D1FFE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radionica/intervjua/anketa </w:t>
            </w:r>
          </w:p>
        </w:tc>
        <w:tc>
          <w:tcPr>
            <w:tcW w:w="1985" w:type="dxa"/>
          </w:tcPr>
          <w:p w14:paraId="063131C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284EBB31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F7006DD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37C431BD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CB4F766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1559" w:type="dxa"/>
          </w:tcPr>
          <w:p w14:paraId="4583F8CB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</w:t>
            </w:r>
          </w:p>
        </w:tc>
      </w:tr>
      <w:tr w:rsidR="00D34F31" w:rsidRPr="00D818F9" w14:paraId="03A73CBE" w14:textId="77777777" w:rsidTr="007B2FD7">
        <w:trPr>
          <w:trHeight w:val="1082"/>
        </w:trPr>
        <w:tc>
          <w:tcPr>
            <w:tcW w:w="1413" w:type="dxa"/>
            <w:vMerge/>
            <w:shd w:val="clear" w:color="auto" w:fill="E7E6E6"/>
            <w:vAlign w:val="center"/>
          </w:tcPr>
          <w:p w14:paraId="70CF1529" w14:textId="77777777" w:rsidR="00D34F31" w:rsidRPr="00D818F9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536BC5CC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Proširivanje obrazovnih mogućnosti te izražavanja različitih interesa putem B1 aktivnosti</w:t>
            </w:r>
          </w:p>
        </w:tc>
        <w:tc>
          <w:tcPr>
            <w:tcW w:w="2552" w:type="dxa"/>
          </w:tcPr>
          <w:p w14:paraId="688FFF58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u radionice u sklopu B1 aktivnosti</w:t>
            </w:r>
          </w:p>
        </w:tc>
        <w:tc>
          <w:tcPr>
            <w:tcW w:w="1843" w:type="dxa"/>
          </w:tcPr>
          <w:p w14:paraId="7743C3CF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Pohađanje sata B1 aktivnosti</w:t>
            </w:r>
          </w:p>
        </w:tc>
        <w:tc>
          <w:tcPr>
            <w:tcW w:w="2551" w:type="dxa"/>
          </w:tcPr>
          <w:p w14:paraId="7DBBCB2A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godišnje</w:t>
            </w:r>
          </w:p>
        </w:tc>
        <w:tc>
          <w:tcPr>
            <w:tcW w:w="1985" w:type="dxa"/>
          </w:tcPr>
          <w:p w14:paraId="286E0AE9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0-5 aktivnosti tjedno</w:t>
            </w:r>
          </w:p>
        </w:tc>
        <w:tc>
          <w:tcPr>
            <w:tcW w:w="1559" w:type="dxa"/>
          </w:tcPr>
          <w:p w14:paraId="20A561D7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učitelji, SRS</w:t>
            </w:r>
          </w:p>
        </w:tc>
      </w:tr>
      <w:tr w:rsidR="00D34F31" w:rsidRPr="00D818F9" w14:paraId="04D93991" w14:textId="77777777" w:rsidTr="007B2FD7">
        <w:trPr>
          <w:trHeight w:val="58"/>
        </w:trPr>
        <w:tc>
          <w:tcPr>
            <w:tcW w:w="1413" w:type="dxa"/>
            <w:vMerge/>
            <w:shd w:val="clear" w:color="auto" w:fill="E7E6E6"/>
            <w:vAlign w:val="center"/>
          </w:tcPr>
          <w:p w14:paraId="41D1EB03" w14:textId="77777777" w:rsidR="00D34F31" w:rsidRPr="00D818F9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2D31AF74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Proširivanje iskazivanja različitih interesa putem B2 aktivnosti</w:t>
            </w:r>
          </w:p>
        </w:tc>
        <w:tc>
          <w:tcPr>
            <w:tcW w:w="2552" w:type="dxa"/>
          </w:tcPr>
          <w:p w14:paraId="6624B50D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u B2 aktivnosti</w:t>
            </w:r>
          </w:p>
        </w:tc>
        <w:tc>
          <w:tcPr>
            <w:tcW w:w="1843" w:type="dxa"/>
          </w:tcPr>
          <w:p w14:paraId="2942B19B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Pohađanje sata B2 aktivnosti</w:t>
            </w:r>
          </w:p>
        </w:tc>
        <w:tc>
          <w:tcPr>
            <w:tcW w:w="2551" w:type="dxa"/>
          </w:tcPr>
          <w:p w14:paraId="7EA440C6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godišnje</w:t>
            </w:r>
          </w:p>
        </w:tc>
        <w:tc>
          <w:tcPr>
            <w:tcW w:w="1985" w:type="dxa"/>
          </w:tcPr>
          <w:p w14:paraId="7E55F858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1-2/po tjednu</w:t>
            </w:r>
          </w:p>
        </w:tc>
        <w:tc>
          <w:tcPr>
            <w:tcW w:w="1559" w:type="dxa"/>
          </w:tcPr>
          <w:p w14:paraId="43253118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vanjski suradnici</w:t>
            </w:r>
          </w:p>
        </w:tc>
      </w:tr>
      <w:tr w:rsidR="00D34F31" w:rsidRPr="00D818F9" w14:paraId="7FE662AE" w14:textId="77777777" w:rsidTr="007B2FD7">
        <w:trPr>
          <w:trHeight w:val="1304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6052400" w14:textId="2A09D570" w:rsidR="00D34F31" w:rsidRPr="00D818F9" w:rsidRDefault="00DC63A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Roditelji/ skrbnici/ </w:t>
            </w:r>
            <w:r w:rsidR="007B2FD7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Vijeće roditelja / skrbnika</w:t>
            </w:r>
          </w:p>
        </w:tc>
        <w:tc>
          <w:tcPr>
            <w:tcW w:w="2664" w:type="dxa"/>
          </w:tcPr>
          <w:p w14:paraId="2E42DC4F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560A810A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C053B44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552" w:type="dxa"/>
          </w:tcPr>
          <w:p w14:paraId="1FBF895B" w14:textId="03C14409" w:rsidR="00D34F31" w:rsidRPr="007B2FD7" w:rsidRDefault="00DC63A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D34F31"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roditeljima / skrbnicima / Vijećem roditelja</w:t>
            </w:r>
          </w:p>
        </w:tc>
        <w:tc>
          <w:tcPr>
            <w:tcW w:w="1843" w:type="dxa"/>
          </w:tcPr>
          <w:p w14:paraId="12052008" w14:textId="77777777" w:rsidR="00D34F31" w:rsidRPr="007B2FD7" w:rsidRDefault="00D34F31" w:rsidP="007B2FD7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551" w:type="dxa"/>
          </w:tcPr>
          <w:p w14:paraId="69AAA0AE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fokus grupa/sažetak rezultata </w:t>
            </w:r>
          </w:p>
        </w:tc>
        <w:tc>
          <w:tcPr>
            <w:tcW w:w="1985" w:type="dxa"/>
          </w:tcPr>
          <w:p w14:paraId="51E321E1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559" w:type="dxa"/>
          </w:tcPr>
          <w:p w14:paraId="11979972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učitelji i SRS</w:t>
            </w:r>
          </w:p>
        </w:tc>
      </w:tr>
      <w:tr w:rsidR="00D34F31" w:rsidRPr="00D818F9" w14:paraId="0ACB2430" w14:textId="77777777" w:rsidTr="007B2FD7">
        <w:trPr>
          <w:trHeight w:val="58"/>
        </w:trPr>
        <w:tc>
          <w:tcPr>
            <w:tcW w:w="1413" w:type="dxa"/>
            <w:vMerge/>
            <w:shd w:val="clear" w:color="auto" w:fill="E7E6E6"/>
            <w:vAlign w:val="bottom"/>
          </w:tcPr>
          <w:p w14:paraId="4464BD39" w14:textId="77777777" w:rsidR="00D34F31" w:rsidRPr="00D818F9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67BC120A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552" w:type="dxa"/>
          </w:tcPr>
          <w:p w14:paraId="350CFDC6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 (npr. često postavljana pitanja, ppt, letci itd.)</w:t>
            </w:r>
          </w:p>
        </w:tc>
        <w:tc>
          <w:tcPr>
            <w:tcW w:w="1843" w:type="dxa"/>
          </w:tcPr>
          <w:p w14:paraId="4E705D3C" w14:textId="77777777" w:rsidR="00D34F31" w:rsidRPr="007B2FD7" w:rsidRDefault="00D34F31" w:rsidP="007B2FD7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škola</w:t>
            </w:r>
          </w:p>
        </w:tc>
        <w:tc>
          <w:tcPr>
            <w:tcW w:w="2551" w:type="dxa"/>
          </w:tcPr>
          <w:p w14:paraId="47B5AB80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članaka/ppt//letaka</w:t>
            </w:r>
          </w:p>
        </w:tc>
        <w:tc>
          <w:tcPr>
            <w:tcW w:w="1985" w:type="dxa"/>
          </w:tcPr>
          <w:p w14:paraId="1F812C2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1559" w:type="dxa"/>
          </w:tcPr>
          <w:p w14:paraId="3986FE00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D34F31" w:rsidRPr="00D818F9" w14:paraId="3A7242EA" w14:textId="77777777" w:rsidTr="0013552D">
        <w:trPr>
          <w:trHeight w:val="58"/>
        </w:trPr>
        <w:tc>
          <w:tcPr>
            <w:tcW w:w="1413" w:type="dxa"/>
            <w:vMerge/>
            <w:shd w:val="clear" w:color="auto" w:fill="E7E6E6"/>
            <w:vAlign w:val="bottom"/>
          </w:tcPr>
          <w:p w14:paraId="2E380547" w14:textId="77777777" w:rsidR="00D34F31" w:rsidRPr="00D818F9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362F4558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nastavnicima, roditeljima/skrbnicima i učenicima te prikupljanje povratnih informacija o provedbi EP</w:t>
            </w:r>
          </w:p>
        </w:tc>
        <w:tc>
          <w:tcPr>
            <w:tcW w:w="2552" w:type="dxa"/>
          </w:tcPr>
          <w:p w14:paraId="4E83FE8F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</w:tc>
        <w:tc>
          <w:tcPr>
            <w:tcW w:w="1843" w:type="dxa"/>
          </w:tcPr>
          <w:p w14:paraId="38C999A1" w14:textId="77777777" w:rsidR="00D34F31" w:rsidRPr="007B2FD7" w:rsidRDefault="00D34F31" w:rsidP="007B2FD7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2551" w:type="dxa"/>
          </w:tcPr>
          <w:p w14:paraId="29177B9F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985" w:type="dxa"/>
          </w:tcPr>
          <w:p w14:paraId="04EE5D34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</w:tc>
        <w:tc>
          <w:tcPr>
            <w:tcW w:w="1559" w:type="dxa"/>
          </w:tcPr>
          <w:p w14:paraId="477A5095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</w:t>
            </w:r>
          </w:p>
        </w:tc>
      </w:tr>
      <w:tr w:rsidR="00D34F31" w:rsidRPr="00D818F9" w14:paraId="29419BE7" w14:textId="77777777" w:rsidTr="0013552D">
        <w:trPr>
          <w:trHeight w:val="1428"/>
        </w:trPr>
        <w:tc>
          <w:tcPr>
            <w:tcW w:w="1413" w:type="dxa"/>
            <w:shd w:val="clear" w:color="auto" w:fill="E7E6E6"/>
            <w:vAlign w:val="center"/>
          </w:tcPr>
          <w:p w14:paraId="4C7DDC3B" w14:textId="4E3C6362" w:rsidR="00D34F31" w:rsidRPr="00D818F9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Lokalna zajednica</w:t>
            </w:r>
          </w:p>
        </w:tc>
        <w:tc>
          <w:tcPr>
            <w:tcW w:w="2664" w:type="dxa"/>
          </w:tcPr>
          <w:p w14:paraId="13769961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 i radnicima, uključujući GRM</w:t>
            </w:r>
          </w:p>
          <w:p w14:paraId="47E6DED4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EFF3484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552" w:type="dxa"/>
          </w:tcPr>
          <w:p w14:paraId="1F8EB36D" w14:textId="77777777" w:rsidR="00D34F31" w:rsidRPr="007B2FD7" w:rsidRDefault="00D34F31" w:rsidP="0013552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konzultacije (prezentaciju projekta) sa stanovnicima susjednih zgrada na koje građevinski radovi mogu utjecati (npr. prašina, buka, poremećaji u prometu)</w:t>
            </w:r>
          </w:p>
        </w:tc>
        <w:tc>
          <w:tcPr>
            <w:tcW w:w="1843" w:type="dxa"/>
          </w:tcPr>
          <w:p w14:paraId="40861FA9" w14:textId="77777777" w:rsidR="00D34F31" w:rsidRPr="007B2FD7" w:rsidRDefault="00D34F31" w:rsidP="0013552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Znakovi na gradilištu</w:t>
            </w:r>
          </w:p>
          <w:p w14:paraId="74795FAC" w14:textId="77777777" w:rsidR="00D34F31" w:rsidRPr="007B2FD7" w:rsidRDefault="00D34F31" w:rsidP="0013552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Zajednice (</w:t>
            </w:r>
            <w:r w:rsidRPr="007B2FD7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>ovisno o veličini/učinku građevinskih aktivnosti</w:t>
            </w: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)</w:t>
            </w:r>
          </w:p>
          <w:p w14:paraId="6F583C0C" w14:textId="77777777" w:rsidR="00D34F31" w:rsidRPr="007B2FD7" w:rsidRDefault="00D34F31" w:rsidP="0013552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Tiskani materijali</w:t>
            </w:r>
          </w:p>
        </w:tc>
        <w:tc>
          <w:tcPr>
            <w:tcW w:w="2551" w:type="dxa"/>
          </w:tcPr>
          <w:p w14:paraId="74D0EFE7" w14:textId="25A983DC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</w:p>
          <w:p w14:paraId="0E9070E6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647E452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985" w:type="dxa"/>
          </w:tcPr>
          <w:p w14:paraId="1F0F038B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Prije početka građevinskih radova i kontinuirano kroz provedbu Projekta</w:t>
            </w:r>
          </w:p>
        </w:tc>
        <w:tc>
          <w:tcPr>
            <w:tcW w:w="1559" w:type="dxa"/>
          </w:tcPr>
          <w:p w14:paraId="1E07B89A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Ravnatelji/ugovoreno građevinsko i/ili nadzorno tijelo</w:t>
            </w:r>
          </w:p>
        </w:tc>
      </w:tr>
      <w:tr w:rsidR="00D34F31" w:rsidRPr="00D818F9" w14:paraId="4CF1CE37" w14:textId="77777777" w:rsidTr="0013552D">
        <w:trPr>
          <w:trHeight w:val="58"/>
        </w:trPr>
        <w:tc>
          <w:tcPr>
            <w:tcW w:w="1413" w:type="dxa"/>
            <w:shd w:val="clear" w:color="auto" w:fill="E7E6E6"/>
            <w:vAlign w:val="center"/>
          </w:tcPr>
          <w:p w14:paraId="5506A9FC" w14:textId="77777777" w:rsidR="00D34F31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Osnivač</w:t>
            </w:r>
          </w:p>
        </w:tc>
        <w:tc>
          <w:tcPr>
            <w:tcW w:w="2664" w:type="dxa"/>
          </w:tcPr>
          <w:p w14:paraId="7BB403CE" w14:textId="11E8E72E" w:rsidR="00D34F31" w:rsidRPr="007B2FD7" w:rsidRDefault="006A03BC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Pravovremene informacije o projektnim aktivnostima. Stalna komunikacija s osnivačem.</w:t>
            </w:r>
          </w:p>
        </w:tc>
        <w:tc>
          <w:tcPr>
            <w:tcW w:w="2552" w:type="dxa"/>
          </w:tcPr>
          <w:p w14:paraId="4402FF2E" w14:textId="4253E2CC" w:rsidR="00D34F31" w:rsidRPr="007B2FD7" w:rsidRDefault="006A03BC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Provesti konzultacije o provedbi projekta </w:t>
            </w:r>
          </w:p>
        </w:tc>
        <w:tc>
          <w:tcPr>
            <w:tcW w:w="1843" w:type="dxa"/>
          </w:tcPr>
          <w:p w14:paraId="42045F9A" w14:textId="77777777" w:rsidR="00D34F31" w:rsidRPr="007B2FD7" w:rsidRDefault="00D34F31" w:rsidP="0013552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CD47342" w14:textId="0A369C79" w:rsidR="00D34F31" w:rsidRPr="007B2FD7" w:rsidRDefault="006A03BC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Provedba sastanaka s osnivačem prema potrebi</w:t>
            </w:r>
          </w:p>
        </w:tc>
        <w:tc>
          <w:tcPr>
            <w:tcW w:w="1985" w:type="dxa"/>
          </w:tcPr>
          <w:p w14:paraId="3D567C6D" w14:textId="15E10E33" w:rsidR="00D34F31" w:rsidRPr="007B2FD7" w:rsidRDefault="006A03BC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 potrebi</w:t>
            </w:r>
          </w:p>
        </w:tc>
        <w:tc>
          <w:tcPr>
            <w:tcW w:w="1559" w:type="dxa"/>
          </w:tcPr>
          <w:p w14:paraId="39F02615" w14:textId="3F681891" w:rsidR="00D34F31" w:rsidRPr="007B2FD7" w:rsidRDefault="006A03BC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osnivač</w:t>
            </w:r>
          </w:p>
        </w:tc>
      </w:tr>
      <w:tr w:rsidR="00D34F31" w:rsidRPr="00D818F9" w14:paraId="5AACB105" w14:textId="77777777" w:rsidTr="0013552D">
        <w:trPr>
          <w:trHeight w:val="5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0C2AA00B" w14:textId="776DBB0C" w:rsidR="00D34F31" w:rsidRDefault="00D34F31" w:rsidP="007B2FD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2664" w:type="dxa"/>
          </w:tcPr>
          <w:p w14:paraId="5A4A80AA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Mogućnost iskazivanja interesa djece za učenjem stranih jezika</w:t>
            </w:r>
          </w:p>
        </w:tc>
        <w:tc>
          <w:tcPr>
            <w:tcW w:w="2552" w:type="dxa"/>
          </w:tcPr>
          <w:p w14:paraId="7736DC36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Provođenje B2 aktivnosti </w:t>
            </w:r>
          </w:p>
        </w:tc>
        <w:tc>
          <w:tcPr>
            <w:tcW w:w="1843" w:type="dxa"/>
          </w:tcPr>
          <w:p w14:paraId="0EAAF762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aktivnosti u prostoru škole</w:t>
            </w:r>
          </w:p>
        </w:tc>
        <w:tc>
          <w:tcPr>
            <w:tcW w:w="2551" w:type="dxa"/>
          </w:tcPr>
          <w:p w14:paraId="4FE13681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godišnje</w:t>
            </w:r>
          </w:p>
          <w:p w14:paraId="0DF4CCC8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360C6F0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djece koja pohađaju </w:t>
            </w: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navedenu aktivnost</w:t>
            </w:r>
          </w:p>
        </w:tc>
        <w:tc>
          <w:tcPr>
            <w:tcW w:w="1985" w:type="dxa"/>
          </w:tcPr>
          <w:p w14:paraId="32BC9418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35-70 sati godišnje po aktivnosti</w:t>
            </w:r>
          </w:p>
        </w:tc>
        <w:tc>
          <w:tcPr>
            <w:tcW w:w="1559" w:type="dxa"/>
          </w:tcPr>
          <w:p w14:paraId="078A2B5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Škola stranih jezika Big Hakuna</w:t>
            </w:r>
          </w:p>
        </w:tc>
      </w:tr>
      <w:tr w:rsidR="00D34F31" w:rsidRPr="00D818F9" w14:paraId="430C0D9F" w14:textId="77777777" w:rsidTr="0013552D">
        <w:trPr>
          <w:trHeight w:val="5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0FEA8E" w14:textId="77777777" w:rsidR="00D34F31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33A605FB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Mogućnost iskazivanja interesa djece s teškoćama u razvoju za pohađanje terapijskog jahanja</w:t>
            </w:r>
          </w:p>
        </w:tc>
        <w:tc>
          <w:tcPr>
            <w:tcW w:w="2552" w:type="dxa"/>
          </w:tcPr>
          <w:p w14:paraId="03403119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B1 aktivnosti</w:t>
            </w:r>
          </w:p>
        </w:tc>
        <w:tc>
          <w:tcPr>
            <w:tcW w:w="1843" w:type="dxa"/>
          </w:tcPr>
          <w:p w14:paraId="50A8476D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Odlazak na terapijsko jahanje</w:t>
            </w:r>
          </w:p>
        </w:tc>
        <w:tc>
          <w:tcPr>
            <w:tcW w:w="2551" w:type="dxa"/>
          </w:tcPr>
          <w:p w14:paraId="62C8F50B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godišnje</w:t>
            </w:r>
          </w:p>
        </w:tc>
        <w:tc>
          <w:tcPr>
            <w:tcW w:w="1985" w:type="dxa"/>
          </w:tcPr>
          <w:p w14:paraId="526D8CAC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70 sati godišnje po aktivnosti</w:t>
            </w:r>
          </w:p>
        </w:tc>
        <w:tc>
          <w:tcPr>
            <w:tcW w:w="1559" w:type="dxa"/>
          </w:tcPr>
          <w:p w14:paraId="4FBA8EFB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Ranč Medvidović</w:t>
            </w:r>
          </w:p>
        </w:tc>
      </w:tr>
      <w:tr w:rsidR="00D34F31" w:rsidRPr="00D818F9" w14:paraId="0F686C8D" w14:textId="77777777" w:rsidTr="0013552D">
        <w:trPr>
          <w:trHeight w:val="58"/>
        </w:trPr>
        <w:tc>
          <w:tcPr>
            <w:tcW w:w="1413" w:type="dxa"/>
            <w:vMerge/>
            <w:shd w:val="clear" w:color="auto" w:fill="E7E6E6"/>
            <w:vAlign w:val="center"/>
          </w:tcPr>
          <w:p w14:paraId="40736FD1" w14:textId="77777777" w:rsidR="00D34F31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279583B6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Mogućnost iskazivanja interesa djece za treniranjem košarke</w:t>
            </w:r>
          </w:p>
        </w:tc>
        <w:tc>
          <w:tcPr>
            <w:tcW w:w="2552" w:type="dxa"/>
          </w:tcPr>
          <w:p w14:paraId="2DEAAE57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B2 aktivnosti</w:t>
            </w:r>
          </w:p>
        </w:tc>
        <w:tc>
          <w:tcPr>
            <w:tcW w:w="1843" w:type="dxa"/>
          </w:tcPr>
          <w:p w14:paraId="1F2F158D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aktivnosti u prostoru škole</w:t>
            </w:r>
          </w:p>
        </w:tc>
        <w:tc>
          <w:tcPr>
            <w:tcW w:w="2551" w:type="dxa"/>
          </w:tcPr>
          <w:p w14:paraId="6C5A82CF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godišnje</w:t>
            </w:r>
          </w:p>
          <w:p w14:paraId="67592F11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36F805B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djece koja pohađaju navedenu aktivnost</w:t>
            </w:r>
          </w:p>
        </w:tc>
        <w:tc>
          <w:tcPr>
            <w:tcW w:w="1985" w:type="dxa"/>
          </w:tcPr>
          <w:p w14:paraId="479C137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35-70 sati godišnje</w:t>
            </w:r>
          </w:p>
        </w:tc>
        <w:tc>
          <w:tcPr>
            <w:tcW w:w="1559" w:type="dxa"/>
          </w:tcPr>
          <w:p w14:paraId="49A30E4D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Košarkaški klub „Rhea“</w:t>
            </w:r>
          </w:p>
        </w:tc>
      </w:tr>
      <w:tr w:rsidR="00D34F31" w:rsidRPr="00D818F9" w14:paraId="3163911B" w14:textId="77777777" w:rsidTr="0013552D">
        <w:trPr>
          <w:trHeight w:val="58"/>
        </w:trPr>
        <w:tc>
          <w:tcPr>
            <w:tcW w:w="1413" w:type="dxa"/>
            <w:vMerge/>
            <w:shd w:val="clear" w:color="auto" w:fill="E7E6E6"/>
            <w:vAlign w:val="center"/>
          </w:tcPr>
          <w:p w14:paraId="34192920" w14:textId="77777777" w:rsidR="00D34F31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444B8A8A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Mogućnost iskazivanja interesa djece za treniranjem nogometa</w:t>
            </w:r>
          </w:p>
        </w:tc>
        <w:tc>
          <w:tcPr>
            <w:tcW w:w="2552" w:type="dxa"/>
          </w:tcPr>
          <w:p w14:paraId="210EA8C6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B2 aktivnosti</w:t>
            </w:r>
          </w:p>
        </w:tc>
        <w:tc>
          <w:tcPr>
            <w:tcW w:w="1843" w:type="dxa"/>
          </w:tcPr>
          <w:p w14:paraId="4A6D8933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aktivnosti u prostoru škole</w:t>
            </w:r>
          </w:p>
        </w:tc>
        <w:tc>
          <w:tcPr>
            <w:tcW w:w="2551" w:type="dxa"/>
          </w:tcPr>
          <w:p w14:paraId="67353820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godišnje</w:t>
            </w:r>
          </w:p>
          <w:p w14:paraId="7FB71237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D42CC15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djece koja pohađaju navedenu aktivnost</w:t>
            </w:r>
          </w:p>
        </w:tc>
        <w:tc>
          <w:tcPr>
            <w:tcW w:w="1985" w:type="dxa"/>
          </w:tcPr>
          <w:p w14:paraId="769BFE18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35-70 sati godišnje</w:t>
            </w:r>
          </w:p>
        </w:tc>
        <w:tc>
          <w:tcPr>
            <w:tcW w:w="1559" w:type="dxa"/>
          </w:tcPr>
          <w:p w14:paraId="596FCEF6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Nogometni klub Kamen Podbablje</w:t>
            </w:r>
          </w:p>
        </w:tc>
      </w:tr>
      <w:tr w:rsidR="00D34F31" w:rsidRPr="00D818F9" w14:paraId="4E6A78D7" w14:textId="77777777" w:rsidTr="0013552D">
        <w:trPr>
          <w:trHeight w:val="58"/>
        </w:trPr>
        <w:tc>
          <w:tcPr>
            <w:tcW w:w="1413" w:type="dxa"/>
            <w:vMerge/>
            <w:shd w:val="clear" w:color="auto" w:fill="E7E6E6"/>
            <w:vAlign w:val="center"/>
          </w:tcPr>
          <w:p w14:paraId="53C27533" w14:textId="77777777" w:rsidR="00D34F31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66170ECD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Mogućnost iskazivanja interesa djece za treniranjem taekwondo-a</w:t>
            </w:r>
          </w:p>
        </w:tc>
        <w:tc>
          <w:tcPr>
            <w:tcW w:w="2552" w:type="dxa"/>
          </w:tcPr>
          <w:p w14:paraId="1D9FB02E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B2 aktivnosti</w:t>
            </w:r>
          </w:p>
        </w:tc>
        <w:tc>
          <w:tcPr>
            <w:tcW w:w="1843" w:type="dxa"/>
          </w:tcPr>
          <w:p w14:paraId="1236A929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aktivnosti u prostoru škole</w:t>
            </w:r>
          </w:p>
        </w:tc>
        <w:tc>
          <w:tcPr>
            <w:tcW w:w="2551" w:type="dxa"/>
          </w:tcPr>
          <w:p w14:paraId="56043234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godišnje</w:t>
            </w:r>
          </w:p>
          <w:p w14:paraId="7A06EA7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5D3DC0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djece koja pohađaju navedenu aktivnost</w:t>
            </w:r>
          </w:p>
        </w:tc>
        <w:tc>
          <w:tcPr>
            <w:tcW w:w="1985" w:type="dxa"/>
          </w:tcPr>
          <w:p w14:paraId="7216F83E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35-70 sati godišnje</w:t>
            </w:r>
          </w:p>
        </w:tc>
        <w:tc>
          <w:tcPr>
            <w:tcW w:w="1559" w:type="dxa"/>
          </w:tcPr>
          <w:p w14:paraId="763E4859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Taekwondo klub Imotski</w:t>
            </w:r>
          </w:p>
        </w:tc>
      </w:tr>
      <w:tr w:rsidR="00D34F31" w:rsidRPr="00D818F9" w14:paraId="3AC23BE8" w14:textId="77777777" w:rsidTr="0013552D">
        <w:trPr>
          <w:trHeight w:val="58"/>
        </w:trPr>
        <w:tc>
          <w:tcPr>
            <w:tcW w:w="1413" w:type="dxa"/>
            <w:vMerge/>
            <w:shd w:val="clear" w:color="auto" w:fill="E7E6E6"/>
            <w:vAlign w:val="center"/>
          </w:tcPr>
          <w:p w14:paraId="65AAA958" w14:textId="77777777" w:rsidR="00D34F31" w:rsidRDefault="00D34F31" w:rsidP="007B2FD7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64" w:type="dxa"/>
          </w:tcPr>
          <w:p w14:paraId="5F2F7B9E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Mogućnost iskazivanja interesa djece za pohađanjem aktivnosti šaha</w:t>
            </w:r>
          </w:p>
        </w:tc>
        <w:tc>
          <w:tcPr>
            <w:tcW w:w="2552" w:type="dxa"/>
          </w:tcPr>
          <w:p w14:paraId="3BA656C2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B2 aktivnosti</w:t>
            </w:r>
          </w:p>
        </w:tc>
        <w:tc>
          <w:tcPr>
            <w:tcW w:w="1843" w:type="dxa"/>
          </w:tcPr>
          <w:p w14:paraId="775B1BB4" w14:textId="77777777" w:rsidR="00D34F31" w:rsidRPr="007B2FD7" w:rsidRDefault="00D34F31" w:rsidP="007B2FD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aktivnosti u prostoru škole</w:t>
            </w:r>
          </w:p>
        </w:tc>
        <w:tc>
          <w:tcPr>
            <w:tcW w:w="2551" w:type="dxa"/>
          </w:tcPr>
          <w:p w14:paraId="7D42B050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godišnje</w:t>
            </w:r>
          </w:p>
          <w:p w14:paraId="0272EADF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DA91F97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djece koja pohađaju navedenu aktivnost</w:t>
            </w:r>
          </w:p>
        </w:tc>
        <w:tc>
          <w:tcPr>
            <w:tcW w:w="1985" w:type="dxa"/>
          </w:tcPr>
          <w:p w14:paraId="2C2DAEA3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35-70 sati godišnje</w:t>
            </w:r>
          </w:p>
        </w:tc>
        <w:tc>
          <w:tcPr>
            <w:tcW w:w="1559" w:type="dxa"/>
          </w:tcPr>
          <w:p w14:paraId="6F917855" w14:textId="77777777" w:rsidR="00D34F31" w:rsidRPr="007B2FD7" w:rsidRDefault="00D34F31" w:rsidP="007B2FD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7B2FD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Šahovski klub Petar Žaja</w:t>
            </w:r>
          </w:p>
        </w:tc>
      </w:tr>
    </w:tbl>
    <w:p w14:paraId="4C616595" w14:textId="77777777" w:rsidR="00D25882" w:rsidRPr="00D818F9" w:rsidRDefault="00D2588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1BBC493F" w14:textId="32871413" w:rsidR="001106F6" w:rsidRDefault="001106F6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319EB04" w14:textId="443DED0E" w:rsidR="00596CEB" w:rsidRDefault="00596CEB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6BC17C4" w14:textId="38E27C8E" w:rsidR="00596CEB" w:rsidRDefault="00596CEB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3D124F5" w14:textId="1B62194C" w:rsidR="00596CEB" w:rsidRDefault="00596CEB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D7147A9" w14:textId="03DA3FC9" w:rsidR="00596CEB" w:rsidRDefault="00596CEB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6CDA229" w14:textId="77777777" w:rsidR="00596CEB" w:rsidRPr="00D818F9" w:rsidRDefault="00596CEB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4109"/>
        <w:gridCol w:w="4109"/>
        <w:gridCol w:w="5957"/>
      </w:tblGrid>
      <w:tr w:rsidR="001106F6" w:rsidRPr="00D818F9" w14:paraId="2A894EE2" w14:textId="77777777" w:rsidTr="00596CEB">
        <w:trPr>
          <w:tblHeader/>
        </w:trPr>
        <w:tc>
          <w:tcPr>
            <w:tcW w:w="14175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D818F9" w:rsidRDefault="001106F6" w:rsidP="002B71E8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7B747A61" w:rsidR="001106F6" w:rsidRPr="00D818F9" w:rsidRDefault="001106F6" w:rsidP="00596CEB">
            <w:pPr>
              <w:pStyle w:val="Heading2"/>
              <w:ind w:left="426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4" w:name="_Toc159316579"/>
            <w:r w:rsidRPr="00D818F9">
              <w:rPr>
                <w:color w:val="FFFFFF" w:themeColor="background1"/>
                <w:lang w:val="hr-HR"/>
              </w:rPr>
              <w:t xml:space="preserve">TABLICA 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begin"/>
            </w:r>
            <w:r w:rsidRPr="00D818F9">
              <w:rPr>
                <w:color w:val="FFFFFF" w:themeColor="background1"/>
                <w:szCs w:val="22"/>
                <w:lang w:val="hr-HR"/>
              </w:rPr>
              <w:instrText xml:space="preserve"> SEQ Tablica \* ARABIC </w:instrTex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separate"/>
            </w:r>
            <w:r w:rsidRPr="00D818F9">
              <w:rPr>
                <w:noProof/>
                <w:color w:val="FFFFFF" w:themeColor="background1"/>
                <w:lang w:val="hr-HR"/>
              </w:rPr>
              <w:t>3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end"/>
            </w:r>
            <w:r w:rsidR="005B6EFC" w:rsidRPr="00D818F9">
              <w:rPr>
                <w:color w:val="FFFFFF" w:themeColor="background1"/>
                <w:lang w:val="hr-HR"/>
              </w:rPr>
              <w:t xml:space="preserve"> - </w:t>
            </w:r>
            <w:r w:rsidRPr="00D818F9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4"/>
          </w:p>
          <w:p w14:paraId="208F0A42" w14:textId="4056A110" w:rsidR="001106F6" w:rsidRPr="00D818F9" w:rsidRDefault="001106F6" w:rsidP="002B71E8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D818F9" w14:paraId="55F47E87" w14:textId="77777777" w:rsidTr="00596CEB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596CEB" w:rsidRDefault="001106F6" w:rsidP="00596C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596CEB" w:rsidRDefault="001106F6" w:rsidP="00596C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596CEB" w:rsidRDefault="001106F6" w:rsidP="00596C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957" w:type="dxa"/>
            <w:shd w:val="clear" w:color="auto" w:fill="5B9BD5" w:themeFill="accent5"/>
            <w:vAlign w:val="center"/>
          </w:tcPr>
          <w:p w14:paraId="40AD5DCE" w14:textId="77777777" w:rsidR="001106F6" w:rsidRPr="00596CEB" w:rsidRDefault="001106F6" w:rsidP="00596C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7C1466" w:rsidRPr="00D818F9" w14:paraId="5ADB7270" w14:textId="77777777" w:rsidTr="00596CEB">
        <w:tc>
          <w:tcPr>
            <w:tcW w:w="4109" w:type="dxa"/>
            <w:vAlign w:val="center"/>
          </w:tcPr>
          <w:p w14:paraId="1FA6E0F4" w14:textId="310DD952" w:rsidR="007C1466" w:rsidRPr="00596CEB" w:rsidRDefault="007C1466" w:rsidP="00596CEB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7B56FB8C" w:rsidR="007C1466" w:rsidRPr="00596CEB" w:rsidRDefault="007C1466" w:rsidP="00596CEB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lang w:val="hr-HR"/>
              </w:rPr>
              <w:t>Jezične barijere, nedostatak vještina čitanja</w:t>
            </w:r>
          </w:p>
        </w:tc>
        <w:tc>
          <w:tcPr>
            <w:tcW w:w="5957" w:type="dxa"/>
            <w:vAlign w:val="center"/>
          </w:tcPr>
          <w:p w14:paraId="52FD251E" w14:textId="77777777" w:rsidR="007C1466" w:rsidRPr="00596CEB" w:rsidRDefault="007C1466" w:rsidP="00596CE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lang w:val="hr-HR"/>
              </w:rPr>
              <w:t xml:space="preserve">Prilagođeni EP materijali </w:t>
            </w:r>
          </w:p>
          <w:p w14:paraId="5774A6B1" w14:textId="77777777" w:rsidR="00656052" w:rsidRPr="00596CEB" w:rsidRDefault="007C1466" w:rsidP="00596CEB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lang w:val="hr-HR"/>
              </w:rPr>
              <w:t>Prijevod materijala tijekom sastanaka s roditeljima</w:t>
            </w:r>
          </w:p>
          <w:p w14:paraId="7C54C376" w14:textId="477E6850" w:rsidR="007C1466" w:rsidRPr="00596CEB" w:rsidRDefault="007C1466" w:rsidP="00596CEB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lang w:val="hr-HR"/>
              </w:rPr>
              <w:t>Korištenje jednostavnog jezika</w:t>
            </w:r>
          </w:p>
        </w:tc>
      </w:tr>
      <w:tr w:rsidR="007C1466" w:rsidRPr="00D818F9" w14:paraId="566DE6EB" w14:textId="77777777" w:rsidTr="00596CEB">
        <w:tc>
          <w:tcPr>
            <w:tcW w:w="4109" w:type="dxa"/>
            <w:vAlign w:val="center"/>
          </w:tcPr>
          <w:p w14:paraId="2FC2142C" w14:textId="3DC54A6C" w:rsidR="007C1466" w:rsidRPr="00596CEB" w:rsidRDefault="007C1466" w:rsidP="00596CEB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b/>
                <w:bCs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4109" w:type="dxa"/>
            <w:vAlign w:val="center"/>
          </w:tcPr>
          <w:p w14:paraId="438C9B86" w14:textId="54C4DF9C" w:rsidR="007C1466" w:rsidRPr="00596CEB" w:rsidRDefault="007C1466" w:rsidP="00596CEB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957" w:type="dxa"/>
            <w:vAlign w:val="center"/>
          </w:tcPr>
          <w:p w14:paraId="7F66BAC1" w14:textId="77777777" w:rsidR="004F40C7" w:rsidRPr="00596CEB" w:rsidRDefault="007C1466" w:rsidP="00596CEB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lang w:val="hr-HR"/>
              </w:rPr>
              <w:t>Korištenje raznih komunikacijskih materijala o Projektu, uključujući Brailleovo pismo, audio i tisak, te znakovni jezik na projektnim videozapisima</w:t>
            </w:r>
          </w:p>
          <w:p w14:paraId="04373EB9" w14:textId="06261E58" w:rsidR="007C1466" w:rsidRPr="00596CEB" w:rsidRDefault="007C1466" w:rsidP="00596CEB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  <w:tr w:rsidR="007C1466" w:rsidRPr="00D818F9" w14:paraId="7177C3A2" w14:textId="77777777" w:rsidTr="00596CEB">
        <w:tc>
          <w:tcPr>
            <w:tcW w:w="4109" w:type="dxa"/>
            <w:vAlign w:val="center"/>
          </w:tcPr>
          <w:p w14:paraId="5140A98D" w14:textId="01B9BBF4" w:rsidR="007C1466" w:rsidRPr="00596CEB" w:rsidRDefault="007C1466" w:rsidP="00596CEB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4109" w:type="dxa"/>
            <w:vAlign w:val="center"/>
          </w:tcPr>
          <w:p w14:paraId="38B55A71" w14:textId="4D6C26C1" w:rsidR="007C1466" w:rsidRPr="00596CEB" w:rsidRDefault="007C1466" w:rsidP="00596CEB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5957" w:type="dxa"/>
            <w:vAlign w:val="center"/>
          </w:tcPr>
          <w:p w14:paraId="205B8130" w14:textId="0DAB296B" w:rsidR="007C1466" w:rsidRPr="00596CEB" w:rsidRDefault="007C1466" w:rsidP="00596CEB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96CEB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</w:tbl>
    <w:p w14:paraId="3643A1E6" w14:textId="519AC66C" w:rsidR="000603C4" w:rsidRPr="00D818F9" w:rsidRDefault="000603C4" w:rsidP="00826413">
      <w:pPr>
        <w:rPr>
          <w:rFonts w:asciiTheme="majorHAnsi" w:hAnsiTheme="majorHAnsi" w:cstheme="majorHAnsi"/>
          <w:sz w:val="24"/>
          <w:szCs w:val="24"/>
          <w:lang w:val="hr-HR"/>
        </w:rPr>
        <w:sectPr w:rsidR="000603C4" w:rsidRPr="00D818F9" w:rsidSect="007B2FD7">
          <w:footerReference w:type="default" r:id="rId15"/>
          <w:pgSz w:w="15840" w:h="12240" w:orient="landscape"/>
          <w:pgMar w:top="1077" w:right="672" w:bottom="1440" w:left="709" w:header="720" w:footer="720" w:gutter="0"/>
          <w:cols w:space="720"/>
          <w:docGrid w:linePitch="360"/>
        </w:sectPr>
      </w:pPr>
    </w:p>
    <w:p w14:paraId="76AF8060" w14:textId="1EE42924" w:rsidR="00534E93" w:rsidRDefault="00596CEB" w:rsidP="00534E93">
      <w:pPr>
        <w:pStyle w:val="Heading2"/>
        <w:rPr>
          <w:lang w:val="hr-HR"/>
        </w:rPr>
      </w:pPr>
      <w:bookmarkStart w:id="25" w:name="_Toc159316580"/>
      <w:r w:rsidRPr="00D818F9">
        <w:rPr>
          <w:lang w:val="hr-HR"/>
        </w:rPr>
        <w:lastRenderedPageBreak/>
        <w:t>ZAHTJEV ZA PRITUŽBU</w:t>
      </w:r>
      <w:r>
        <w:rPr>
          <w:lang w:val="hr-HR"/>
        </w:rPr>
        <w:t xml:space="preserve"> (obrazac)</w:t>
      </w:r>
      <w:bookmarkEnd w:id="25"/>
      <w:r>
        <w:rPr>
          <w:lang w:val="hr-HR"/>
        </w:rPr>
        <w:t xml:space="preserve"> </w:t>
      </w:r>
    </w:p>
    <w:p w14:paraId="320B16CE" w14:textId="77777777" w:rsidR="00596CEB" w:rsidRPr="00596CEB" w:rsidRDefault="00596CEB" w:rsidP="00596CEB">
      <w:pPr>
        <w:rPr>
          <w:lang w:val="hr-HR"/>
        </w:rPr>
      </w:pPr>
    </w:p>
    <w:p w14:paraId="45DCD0CB" w14:textId="77777777" w:rsidR="00534E93" w:rsidRPr="00D818F9" w:rsidRDefault="00534E93" w:rsidP="00534E93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 xml:space="preserve">Zahtjev za pritužbu </w:t>
      </w:r>
      <w:r w:rsidRPr="00392118">
        <w:rPr>
          <w:rFonts w:asciiTheme="majorHAnsi" w:hAnsiTheme="majorHAnsi" w:cstheme="majorHAnsi"/>
          <w:b/>
          <w:sz w:val="24"/>
          <w:lang w:val="hr-HR"/>
        </w:rPr>
        <w:t xml:space="preserve">Osnovne škole </w:t>
      </w:r>
      <w:r>
        <w:rPr>
          <w:rFonts w:asciiTheme="majorHAnsi" w:hAnsiTheme="majorHAnsi" w:cstheme="majorHAnsi"/>
          <w:b/>
          <w:sz w:val="24"/>
          <w:lang w:val="hr-HR"/>
        </w:rPr>
        <w:t>„Tin Ujević“ Krivodol</w:t>
      </w:r>
    </w:p>
    <w:p w14:paraId="4342E791" w14:textId="266D5577" w:rsidR="00534E93" w:rsidRPr="00D818F9" w:rsidRDefault="002B71E8" w:rsidP="00534E93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  <w:r>
        <w:rPr>
          <w:rFonts w:asciiTheme="majorHAnsi" w:hAnsiTheme="majorHAnsi" w:cstheme="majorHAnsi"/>
          <w:b/>
          <w:bCs/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059F7594" wp14:editId="66022988">
            <wp:simplePos x="0" y="0"/>
            <wp:positionH relativeFrom="column">
              <wp:posOffset>2567940</wp:posOffset>
            </wp:positionH>
            <wp:positionV relativeFrom="paragraph">
              <wp:posOffset>67945</wp:posOffset>
            </wp:positionV>
            <wp:extent cx="1028700" cy="1007745"/>
            <wp:effectExtent l="0" t="0" r="0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Tin Ujević Krivodol 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E1CDE" w14:textId="19D89F8B" w:rsidR="002B71E8" w:rsidRDefault="002B71E8" w:rsidP="00534E93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p w14:paraId="27EB4369" w14:textId="5D8271B1" w:rsidR="00534E93" w:rsidRDefault="00534E93" w:rsidP="00534E93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p w14:paraId="7050754E" w14:textId="77777777" w:rsidR="00596CEB" w:rsidRDefault="00596CEB" w:rsidP="00534E93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p w14:paraId="2D73116F" w14:textId="77777777" w:rsidR="002B71E8" w:rsidRDefault="002B71E8" w:rsidP="00534E93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534E93" w:rsidRPr="00D818F9" w14:paraId="3260D097" w14:textId="77777777" w:rsidTr="005113C6">
        <w:trPr>
          <w:trHeight w:val="424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0785C846" w14:textId="13DC9ED9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534E93" w:rsidRPr="00D818F9" w14:paraId="6853CFA5" w14:textId="77777777" w:rsidTr="005113C6">
        <w:trPr>
          <w:trHeight w:val="818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EFC4F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092392A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4A7F1A0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9ED5A39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AB010B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534E93" w:rsidRPr="00D818F9" w14:paraId="4AF82224" w14:textId="77777777" w:rsidTr="005113C6">
        <w:trPr>
          <w:trHeight w:val="402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7251E62C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534E93" w:rsidRPr="00D818F9" w14:paraId="695DA479" w14:textId="77777777" w:rsidTr="005113C6">
        <w:trPr>
          <w:trHeight w:val="812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2982B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11D48257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098F97B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7A7AE2A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6D149DC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D581DEF" w14:textId="33434A7E" w:rsidR="005113C6" w:rsidRPr="00D818F9" w:rsidRDefault="005113C6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1DA65A8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27A7C74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0053E3E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F141275" w14:textId="140320FC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014FD94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050DFFA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9AD18B1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09911D9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B4E8800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C43D7F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977EE47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8FCFC06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5D510A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2FAC4D4" w14:textId="77777777" w:rsidR="00534E93" w:rsidRPr="00D818F9" w:rsidRDefault="00534E93" w:rsidP="002B71E8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87B9D49" w14:textId="77777777" w:rsidR="00534E93" w:rsidRPr="00D818F9" w:rsidRDefault="00534E93" w:rsidP="00534E93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494DD681" w14:textId="77777777" w:rsidR="00534E93" w:rsidRPr="00D818F9" w:rsidRDefault="00534E93" w:rsidP="00534E93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4A2AFCA9" w14:textId="77777777" w:rsidR="00534E93" w:rsidRPr="00D818F9" w:rsidRDefault="00534E93" w:rsidP="00534E93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1EAFC0CF" w:rsidR="0095295D" w:rsidRPr="00D818F9" w:rsidRDefault="00534E93" w:rsidP="00596CEB">
      <w:pPr>
        <w:spacing w:after="0" w:line="360" w:lineRule="auto"/>
        <w:rPr>
          <w:rFonts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</w:t>
      </w:r>
      <w:r w:rsidR="00DC63A1">
        <w:rPr>
          <w:rFonts w:asciiTheme="majorHAnsi" w:hAnsiTheme="majorHAnsi"/>
          <w:i/>
          <w:lang w:val="hr-HR"/>
        </w:rPr>
        <w:t>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0974" w14:textId="77777777" w:rsidR="00E20E42" w:rsidRPr="0022216D" w:rsidRDefault="00E20E42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52E2566E" w14:textId="77777777" w:rsidR="00E20E42" w:rsidRPr="0022216D" w:rsidRDefault="00E20E42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25D5FA75" w14:textId="77777777" w:rsidR="00E20E42" w:rsidRPr="0022216D" w:rsidRDefault="00E20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759216B1" w:rsidR="007B2FD7" w:rsidRPr="0022216D" w:rsidRDefault="007B2FD7">
        <w:pPr>
          <w:pStyle w:val="Footer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DC63A1">
          <w:rPr>
            <w:noProof/>
          </w:rPr>
          <w:t>1</w:t>
        </w:r>
        <w:r w:rsidRPr="0022216D">
          <w:fldChar w:fldCharType="end"/>
        </w:r>
      </w:p>
    </w:sdtContent>
  </w:sdt>
  <w:p w14:paraId="42CA62AE" w14:textId="77777777" w:rsidR="007B2FD7" w:rsidRPr="0022216D" w:rsidRDefault="007B2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FD4E2" w14:textId="77777777" w:rsidR="00E20E42" w:rsidRPr="0022216D" w:rsidRDefault="00E20E42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1D210599" w14:textId="77777777" w:rsidR="00E20E42" w:rsidRPr="0022216D" w:rsidRDefault="00E20E42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3C2853C0" w14:textId="77777777" w:rsidR="00E20E42" w:rsidRPr="0022216D" w:rsidRDefault="00E20E42">
      <w:pPr>
        <w:spacing w:after="0" w:line="240" w:lineRule="auto"/>
      </w:pPr>
    </w:p>
  </w:footnote>
  <w:footnote w:id="2">
    <w:p w14:paraId="2880293B" w14:textId="77777777" w:rsidR="007B2FD7" w:rsidRPr="0022216D" w:rsidRDefault="007B2FD7" w:rsidP="002F040B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7B2FD7" w:rsidRPr="0022216D" w:rsidRDefault="007B2FD7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7B2FD7" w:rsidRPr="0022216D" w:rsidRDefault="007B2FD7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7B2FD7" w:rsidRPr="00AD2538" w:rsidRDefault="007B2FD7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7B2FD7" w:rsidRPr="00F229B2" w:rsidRDefault="007B2FD7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43A"/>
    <w:multiLevelType w:val="hybridMultilevel"/>
    <w:tmpl w:val="09463106"/>
    <w:lvl w:ilvl="0" w:tplc="BCE055C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BF4E98"/>
    <w:multiLevelType w:val="hybridMultilevel"/>
    <w:tmpl w:val="C6289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A6D65"/>
    <w:multiLevelType w:val="hybridMultilevel"/>
    <w:tmpl w:val="C834F7BE"/>
    <w:lvl w:ilvl="0" w:tplc="1506F39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69E7"/>
    <w:multiLevelType w:val="hybridMultilevel"/>
    <w:tmpl w:val="F05CA896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164B8"/>
    <w:multiLevelType w:val="hybridMultilevel"/>
    <w:tmpl w:val="48B81670"/>
    <w:lvl w:ilvl="0" w:tplc="7E2AAD3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9"/>
  </w:num>
  <w:num w:numId="5">
    <w:abstractNumId w:val="15"/>
  </w:num>
  <w:num w:numId="6">
    <w:abstractNumId w:val="18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20"/>
  </w:num>
  <w:num w:numId="14">
    <w:abstractNumId w:val="17"/>
  </w:num>
  <w:num w:numId="15">
    <w:abstractNumId w:val="9"/>
  </w:num>
  <w:num w:numId="16">
    <w:abstractNumId w:val="6"/>
  </w:num>
  <w:num w:numId="17">
    <w:abstractNumId w:val="16"/>
  </w:num>
  <w:num w:numId="18">
    <w:abstractNumId w:val="12"/>
  </w:num>
  <w:num w:numId="19">
    <w:abstractNumId w:val="21"/>
  </w:num>
  <w:num w:numId="20">
    <w:abstractNumId w:val="8"/>
  </w:num>
  <w:num w:numId="21">
    <w:abstractNumId w:val="0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5B00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1AC2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B1D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23C7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2C51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4A5C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3C7"/>
    <w:rsid w:val="00113BB4"/>
    <w:rsid w:val="00113C2A"/>
    <w:rsid w:val="00116673"/>
    <w:rsid w:val="001169CA"/>
    <w:rsid w:val="0012186E"/>
    <w:rsid w:val="001249C8"/>
    <w:rsid w:val="00125BF2"/>
    <w:rsid w:val="00126A05"/>
    <w:rsid w:val="00126DCC"/>
    <w:rsid w:val="0013076D"/>
    <w:rsid w:val="00130B72"/>
    <w:rsid w:val="0013162C"/>
    <w:rsid w:val="00131B19"/>
    <w:rsid w:val="0013552D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4AD9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00CD"/>
    <w:rsid w:val="00180668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B01"/>
    <w:rsid w:val="001A6F22"/>
    <w:rsid w:val="001A7279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A1E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02A"/>
    <w:rsid w:val="001E114A"/>
    <w:rsid w:val="001E1D35"/>
    <w:rsid w:val="001E2427"/>
    <w:rsid w:val="001E2B69"/>
    <w:rsid w:val="001E3CCA"/>
    <w:rsid w:val="001E3FC2"/>
    <w:rsid w:val="001E48B5"/>
    <w:rsid w:val="001E4ACF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1BAC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0735B"/>
    <w:rsid w:val="002103E2"/>
    <w:rsid w:val="00211773"/>
    <w:rsid w:val="0021240B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5C5F"/>
    <w:rsid w:val="00226241"/>
    <w:rsid w:val="00230FC4"/>
    <w:rsid w:val="00231182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3912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0225"/>
    <w:rsid w:val="00284824"/>
    <w:rsid w:val="00285805"/>
    <w:rsid w:val="00285BC2"/>
    <w:rsid w:val="00285E95"/>
    <w:rsid w:val="00285EB5"/>
    <w:rsid w:val="002862C7"/>
    <w:rsid w:val="00286DDF"/>
    <w:rsid w:val="00287E76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1E8"/>
    <w:rsid w:val="002B7678"/>
    <w:rsid w:val="002B78EE"/>
    <w:rsid w:val="002B7B5B"/>
    <w:rsid w:val="002C12CC"/>
    <w:rsid w:val="002C2536"/>
    <w:rsid w:val="002C3C2B"/>
    <w:rsid w:val="002C45B9"/>
    <w:rsid w:val="002C5230"/>
    <w:rsid w:val="002C5236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4FE9"/>
    <w:rsid w:val="002F596E"/>
    <w:rsid w:val="002F5C0A"/>
    <w:rsid w:val="002F5D02"/>
    <w:rsid w:val="002F673F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0785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055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408C"/>
    <w:rsid w:val="003350A9"/>
    <w:rsid w:val="003377BA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4FB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48A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5DF8"/>
    <w:rsid w:val="00377474"/>
    <w:rsid w:val="003777DA"/>
    <w:rsid w:val="00377FE7"/>
    <w:rsid w:val="00380394"/>
    <w:rsid w:val="003819C9"/>
    <w:rsid w:val="00381AA3"/>
    <w:rsid w:val="00382C6B"/>
    <w:rsid w:val="00383310"/>
    <w:rsid w:val="003854AC"/>
    <w:rsid w:val="0038639C"/>
    <w:rsid w:val="003872E9"/>
    <w:rsid w:val="00390C6D"/>
    <w:rsid w:val="00390D6E"/>
    <w:rsid w:val="00392118"/>
    <w:rsid w:val="003940D9"/>
    <w:rsid w:val="00395F16"/>
    <w:rsid w:val="00395FCC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3F7535"/>
    <w:rsid w:val="0040049E"/>
    <w:rsid w:val="00400760"/>
    <w:rsid w:val="00400862"/>
    <w:rsid w:val="00400CC3"/>
    <w:rsid w:val="004013A7"/>
    <w:rsid w:val="00401AF3"/>
    <w:rsid w:val="00401ECD"/>
    <w:rsid w:val="00404A71"/>
    <w:rsid w:val="00405874"/>
    <w:rsid w:val="00406F04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4E65"/>
    <w:rsid w:val="00425464"/>
    <w:rsid w:val="004254CF"/>
    <w:rsid w:val="004255AC"/>
    <w:rsid w:val="004256FE"/>
    <w:rsid w:val="004269DB"/>
    <w:rsid w:val="00430E97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6BC"/>
    <w:rsid w:val="00463BCB"/>
    <w:rsid w:val="00472BC0"/>
    <w:rsid w:val="00475996"/>
    <w:rsid w:val="00476142"/>
    <w:rsid w:val="004766B8"/>
    <w:rsid w:val="004770C5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06A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902"/>
    <w:rsid w:val="004A6B56"/>
    <w:rsid w:val="004A74DF"/>
    <w:rsid w:val="004B0258"/>
    <w:rsid w:val="004B0488"/>
    <w:rsid w:val="004B0E16"/>
    <w:rsid w:val="004B213C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BA7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BE2"/>
    <w:rsid w:val="004E5D73"/>
    <w:rsid w:val="004E6394"/>
    <w:rsid w:val="004E65CB"/>
    <w:rsid w:val="004F0989"/>
    <w:rsid w:val="004F0C5A"/>
    <w:rsid w:val="004F0EED"/>
    <w:rsid w:val="004F1F8A"/>
    <w:rsid w:val="004F260B"/>
    <w:rsid w:val="004F3ABF"/>
    <w:rsid w:val="004F40C7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3C"/>
    <w:rsid w:val="005054EE"/>
    <w:rsid w:val="00506267"/>
    <w:rsid w:val="00506944"/>
    <w:rsid w:val="00506AF3"/>
    <w:rsid w:val="0050722E"/>
    <w:rsid w:val="005113BA"/>
    <w:rsid w:val="005113C6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4E93"/>
    <w:rsid w:val="00536ABC"/>
    <w:rsid w:val="0053732F"/>
    <w:rsid w:val="00541957"/>
    <w:rsid w:val="0054256F"/>
    <w:rsid w:val="005430BA"/>
    <w:rsid w:val="00543B8C"/>
    <w:rsid w:val="00546070"/>
    <w:rsid w:val="00547CBD"/>
    <w:rsid w:val="00551616"/>
    <w:rsid w:val="005524DE"/>
    <w:rsid w:val="00552AE2"/>
    <w:rsid w:val="00553F10"/>
    <w:rsid w:val="00554638"/>
    <w:rsid w:val="00554F2B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6CEB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0EE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5AC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4EF5"/>
    <w:rsid w:val="006550D7"/>
    <w:rsid w:val="00655535"/>
    <w:rsid w:val="00655FB3"/>
    <w:rsid w:val="00656052"/>
    <w:rsid w:val="00657679"/>
    <w:rsid w:val="00660EE1"/>
    <w:rsid w:val="00661F1F"/>
    <w:rsid w:val="006625AC"/>
    <w:rsid w:val="00663DAF"/>
    <w:rsid w:val="00664C89"/>
    <w:rsid w:val="006651E1"/>
    <w:rsid w:val="00667408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216E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3BC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234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1051"/>
    <w:rsid w:val="006F116F"/>
    <w:rsid w:val="006F1348"/>
    <w:rsid w:val="006F1F1A"/>
    <w:rsid w:val="006F3895"/>
    <w:rsid w:val="006F3DD2"/>
    <w:rsid w:val="006F4601"/>
    <w:rsid w:val="006F54EF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0B94"/>
    <w:rsid w:val="00782148"/>
    <w:rsid w:val="0078222B"/>
    <w:rsid w:val="00782CA6"/>
    <w:rsid w:val="00784334"/>
    <w:rsid w:val="00785D10"/>
    <w:rsid w:val="00792B20"/>
    <w:rsid w:val="007930CB"/>
    <w:rsid w:val="00795BCC"/>
    <w:rsid w:val="00795E0E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2FD7"/>
    <w:rsid w:val="007B41FD"/>
    <w:rsid w:val="007B5703"/>
    <w:rsid w:val="007B57CB"/>
    <w:rsid w:val="007B6239"/>
    <w:rsid w:val="007B6CBD"/>
    <w:rsid w:val="007B75F6"/>
    <w:rsid w:val="007B77E4"/>
    <w:rsid w:val="007C1466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97D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E6ED7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9F9"/>
    <w:rsid w:val="00806C98"/>
    <w:rsid w:val="00806E38"/>
    <w:rsid w:val="008075D4"/>
    <w:rsid w:val="008104D2"/>
    <w:rsid w:val="0081292A"/>
    <w:rsid w:val="008132F3"/>
    <w:rsid w:val="008152F9"/>
    <w:rsid w:val="00817C95"/>
    <w:rsid w:val="00820374"/>
    <w:rsid w:val="008212D1"/>
    <w:rsid w:val="008256E6"/>
    <w:rsid w:val="00825FE6"/>
    <w:rsid w:val="00826321"/>
    <w:rsid w:val="00826413"/>
    <w:rsid w:val="008266D1"/>
    <w:rsid w:val="00830D22"/>
    <w:rsid w:val="008313D7"/>
    <w:rsid w:val="00831C41"/>
    <w:rsid w:val="00832709"/>
    <w:rsid w:val="0083313E"/>
    <w:rsid w:val="008346C4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4E20"/>
    <w:rsid w:val="00855D5F"/>
    <w:rsid w:val="00856F69"/>
    <w:rsid w:val="00857330"/>
    <w:rsid w:val="00862AE9"/>
    <w:rsid w:val="0086338F"/>
    <w:rsid w:val="00864C40"/>
    <w:rsid w:val="00864CDF"/>
    <w:rsid w:val="00865BF0"/>
    <w:rsid w:val="00865E88"/>
    <w:rsid w:val="00865EC3"/>
    <w:rsid w:val="008668DD"/>
    <w:rsid w:val="00866916"/>
    <w:rsid w:val="00867ABF"/>
    <w:rsid w:val="00870A0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16A5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07C6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0F82"/>
    <w:rsid w:val="009314B1"/>
    <w:rsid w:val="00931D63"/>
    <w:rsid w:val="009320AA"/>
    <w:rsid w:val="00933A5D"/>
    <w:rsid w:val="00934642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4A2"/>
    <w:rsid w:val="00941652"/>
    <w:rsid w:val="009424C2"/>
    <w:rsid w:val="00943395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573BA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6A5"/>
    <w:rsid w:val="0097484C"/>
    <w:rsid w:val="00974977"/>
    <w:rsid w:val="00975BF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624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4B4E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06908"/>
    <w:rsid w:val="00A105DC"/>
    <w:rsid w:val="00A10E86"/>
    <w:rsid w:val="00A10FD5"/>
    <w:rsid w:val="00A12A5E"/>
    <w:rsid w:val="00A13E3C"/>
    <w:rsid w:val="00A1412D"/>
    <w:rsid w:val="00A15570"/>
    <w:rsid w:val="00A20E9A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6296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87CC8"/>
    <w:rsid w:val="00A87E98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3AF"/>
    <w:rsid w:val="00AC5A9F"/>
    <w:rsid w:val="00AC5D08"/>
    <w:rsid w:val="00AC6118"/>
    <w:rsid w:val="00AC6539"/>
    <w:rsid w:val="00AC67BA"/>
    <w:rsid w:val="00AC6FC7"/>
    <w:rsid w:val="00AC74BC"/>
    <w:rsid w:val="00AD0EC2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5D2C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047C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A5F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3117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3DA"/>
    <w:rsid w:val="00B94563"/>
    <w:rsid w:val="00B94D78"/>
    <w:rsid w:val="00B95A18"/>
    <w:rsid w:val="00B96F0B"/>
    <w:rsid w:val="00B96F67"/>
    <w:rsid w:val="00BA2FC0"/>
    <w:rsid w:val="00BA36A5"/>
    <w:rsid w:val="00BA3AAB"/>
    <w:rsid w:val="00BA3BBB"/>
    <w:rsid w:val="00BA42BE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54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2210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5E52"/>
    <w:rsid w:val="00BE7332"/>
    <w:rsid w:val="00BF060B"/>
    <w:rsid w:val="00BF2223"/>
    <w:rsid w:val="00BF227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36AC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01A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19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882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4F31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3A1"/>
    <w:rsid w:val="00DC6784"/>
    <w:rsid w:val="00DC739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232E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21B"/>
    <w:rsid w:val="00E02B74"/>
    <w:rsid w:val="00E0361C"/>
    <w:rsid w:val="00E038DE"/>
    <w:rsid w:val="00E03C65"/>
    <w:rsid w:val="00E04546"/>
    <w:rsid w:val="00E0505D"/>
    <w:rsid w:val="00E05DCF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53A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0E42"/>
    <w:rsid w:val="00E224BC"/>
    <w:rsid w:val="00E22923"/>
    <w:rsid w:val="00E234EF"/>
    <w:rsid w:val="00E236DC"/>
    <w:rsid w:val="00E243A6"/>
    <w:rsid w:val="00E25042"/>
    <w:rsid w:val="00E257DB"/>
    <w:rsid w:val="00E26F53"/>
    <w:rsid w:val="00E31AAC"/>
    <w:rsid w:val="00E337AF"/>
    <w:rsid w:val="00E33FFF"/>
    <w:rsid w:val="00E365C3"/>
    <w:rsid w:val="00E36FB1"/>
    <w:rsid w:val="00E37229"/>
    <w:rsid w:val="00E372D4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86E01"/>
    <w:rsid w:val="00E9078E"/>
    <w:rsid w:val="00E92FCC"/>
    <w:rsid w:val="00E94B9E"/>
    <w:rsid w:val="00E957BB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013"/>
    <w:rsid w:val="00EA5BB1"/>
    <w:rsid w:val="00EA76FF"/>
    <w:rsid w:val="00EA7BBC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07FC"/>
    <w:rsid w:val="00EC18AA"/>
    <w:rsid w:val="00EC1D7D"/>
    <w:rsid w:val="00EC27AB"/>
    <w:rsid w:val="00EC32E1"/>
    <w:rsid w:val="00EC3E2A"/>
    <w:rsid w:val="00EC4231"/>
    <w:rsid w:val="00EC54B0"/>
    <w:rsid w:val="00EC6624"/>
    <w:rsid w:val="00EC681D"/>
    <w:rsid w:val="00EC6B2D"/>
    <w:rsid w:val="00EC6DF2"/>
    <w:rsid w:val="00ED0B24"/>
    <w:rsid w:val="00ED273C"/>
    <w:rsid w:val="00ED2AFF"/>
    <w:rsid w:val="00ED637E"/>
    <w:rsid w:val="00ED70FF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4B1D"/>
    <w:rsid w:val="00F55105"/>
    <w:rsid w:val="00F55430"/>
    <w:rsid w:val="00F55EB1"/>
    <w:rsid w:val="00F5681A"/>
    <w:rsid w:val="00F578D0"/>
    <w:rsid w:val="00F603FB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5BAC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714"/>
    <w:rsid w:val="00FE695F"/>
    <w:rsid w:val="00FE6CAD"/>
    <w:rsid w:val="00FF0CF3"/>
    <w:rsid w:val="00FF10AB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7"/>
  </w:style>
  <w:style w:type="paragraph" w:styleId="Footer">
    <w:name w:val="footer"/>
    <w:basedOn w:val="Normal"/>
    <w:link w:val="Foot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7"/>
  </w:style>
  <w:style w:type="character" w:styleId="CommentReference">
    <w:name w:val="annotation reference"/>
    <w:basedOn w:val="DefaultParagraphFont"/>
    <w:uiPriority w:val="99"/>
    <w:semiHidden/>
    <w:unhideWhenUsed/>
    <w:rsid w:val="009B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FC022C"/>
  </w:style>
  <w:style w:type="character" w:customStyle="1" w:styleId="Heading2Char">
    <w:name w:val="Heading 2 Char"/>
    <w:basedOn w:val="DefaultParagraphFont"/>
    <w:link w:val="Heading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DefaultParagraphFont"/>
    <w:uiPriority w:val="99"/>
    <w:unhideWhenUsed/>
    <w:rsid w:val="00EC18A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85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5A62CB"/>
    <w:rPr>
      <w:color w:val="605E5C"/>
      <w:shd w:val="clear" w:color="auto" w:fill="E1DFDD"/>
    </w:rPr>
  </w:style>
  <w:style w:type="table" w:customStyle="1" w:styleId="ListTable31">
    <w:name w:val="List Table 31"/>
    <w:basedOn w:val="TableNormal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DefaultParagraphFont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DefaultParagraphFont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DefaultParagraphFont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tabledata">
    <w:name w:val="table_data"/>
    <w:basedOn w:val="DefaultParagraphFont"/>
    <w:rsid w:val="00870A0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2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ujevic-krivodol.skole.hr" TargetMode="External"/><Relationship Id="rId13" Type="http://schemas.openxmlformats.org/officeDocument/2006/relationships/hyperlink" Target="http://os-tujevic-krivodol.skole.h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ed@os-tujevic-krivodol.skole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n.bozic@mzo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s-tujevic-krivodol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ntun.bozic@mzo.h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4649-9E15-4F95-83F7-6351525C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4147</Words>
  <Characters>23642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27734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2024-02-14T07:56:00Z</dcterms:created>
  <dcterms:modified xsi:type="dcterms:W3CDTF">2024-02-20T09:15:00Z</dcterms:modified>
</cp:coreProperties>
</file>