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AB" w:rsidRPr="00B929AB" w:rsidRDefault="00B929AB" w:rsidP="00B92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B929A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Pristup informacijama </w:t>
      </w:r>
    </w:p>
    <w:p w:rsidR="00B929AB" w:rsidRPr="00B929AB" w:rsidRDefault="00B929AB" w:rsidP="00B92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s3-2368"/>
      <w:bookmarkEnd w:id="0"/>
      <w:r w:rsidRPr="00B929AB">
        <w:rPr>
          <w:rFonts w:ascii="Times New Roman" w:eastAsia="Times New Roman" w:hAnsi="Times New Roman" w:cs="Times New Roman"/>
          <w:i/>
          <w:iCs/>
          <w:noProof/>
          <w:sz w:val="27"/>
          <w:szCs w:val="27"/>
          <w:lang w:eastAsia="hr-HR"/>
        </w:rPr>
        <w:drawing>
          <wp:inline distT="0" distB="0" distL="0" distR="0" wp14:anchorId="3670CE09" wp14:editId="209CFC73">
            <wp:extent cx="5715000" cy="3810000"/>
            <wp:effectExtent l="0" t="0" r="0" b="0"/>
            <wp:docPr id="1" name="Slika 1" descr="http://gimnazija-mujevica-im.skole.hr/upload/gimnazija-mujevica-im/images/static3/2368/Image/freedom-of-infor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mnazija-mujevica-im.skole.hr/upload/gimnazija-mujevica-im/images/static3/2368/Image/freedom-of-informat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9A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Zakon o pravu na pristup informacijama  daje svim domaćim i stranim fizičkim i pravnim osobama,  na jednak način i pod jednakim uvjetima  pravo na pristup informacijama. Pravo na pristup informaciji ostvaruje se podnošenjem zahtjeva tijelu javne vlasti. Tijelo javne vlasti će odlučiti o zahtjevu za pristup informaciji najkasnije u roku od 15 dana od dana podnošenja urednog zahtjeva.</w:t>
      </w:r>
    </w:p>
    <w:p w:rsidR="00B929AB" w:rsidRPr="00436390" w:rsidRDefault="00436390" w:rsidP="00B929AB">
      <w:pPr>
        <w:pStyle w:val="StandardWeb"/>
        <w:rPr>
          <w:sz w:val="28"/>
          <w:szCs w:val="28"/>
        </w:rPr>
      </w:pPr>
      <w:r>
        <w:rPr>
          <w:rStyle w:val="Naglaeno"/>
          <w:sz w:val="28"/>
          <w:szCs w:val="28"/>
        </w:rPr>
        <w:t>Službenica</w:t>
      </w:r>
      <w:r w:rsidR="00B929AB" w:rsidRPr="00436390">
        <w:rPr>
          <w:rStyle w:val="Naglaeno"/>
          <w:sz w:val="28"/>
          <w:szCs w:val="28"/>
        </w:rPr>
        <w:t xml:space="preserve"> za informiranje</w:t>
      </w:r>
    </w:p>
    <w:p w:rsidR="00B929AB" w:rsidRDefault="00B929AB" w:rsidP="00B929AB">
      <w:pPr>
        <w:pStyle w:val="StandardWeb"/>
      </w:pPr>
      <w:r>
        <w:rPr>
          <w:rFonts w:ascii="Verdana" w:hAnsi="Verdana"/>
          <w:sz w:val="21"/>
          <w:szCs w:val="21"/>
        </w:rPr>
        <w:t>Nada Livajić</w:t>
      </w:r>
      <w:r w:rsidR="00436390">
        <w:rPr>
          <w:rFonts w:ascii="Verdana" w:hAnsi="Verdana"/>
          <w:sz w:val="21"/>
          <w:szCs w:val="21"/>
        </w:rPr>
        <w:t xml:space="preserve">, dipl. </w:t>
      </w:r>
      <w:proofErr w:type="spellStart"/>
      <w:r w:rsidR="00436390">
        <w:rPr>
          <w:rFonts w:ascii="Verdana" w:hAnsi="Verdana"/>
          <w:sz w:val="21"/>
          <w:szCs w:val="21"/>
        </w:rPr>
        <w:t>iur</w:t>
      </w:r>
      <w:proofErr w:type="spellEnd"/>
    </w:p>
    <w:p w:rsidR="00B929AB" w:rsidRDefault="00B929AB" w:rsidP="00B929AB">
      <w:pPr>
        <w:pStyle w:val="StandardWeb"/>
      </w:pPr>
      <w:r>
        <w:rPr>
          <w:rFonts w:ascii="Verdana" w:hAnsi="Verdana"/>
          <w:sz w:val="21"/>
          <w:szCs w:val="21"/>
        </w:rPr>
        <w:t>Radno vrijeme sa strankama od 8 do 13 sati.</w:t>
      </w:r>
      <w:bookmarkStart w:id="1" w:name="_GoBack"/>
      <w:bookmarkEnd w:id="1"/>
    </w:p>
    <w:p w:rsidR="00B929AB" w:rsidRDefault="00B929AB" w:rsidP="00B929AB">
      <w:pPr>
        <w:pStyle w:val="StandardWeb"/>
      </w:pPr>
      <w:r>
        <w:rPr>
          <w:rFonts w:ascii="Verdana" w:hAnsi="Verdana"/>
          <w:sz w:val="21"/>
          <w:szCs w:val="21"/>
        </w:rPr>
        <w:t>tel. 0</w:t>
      </w:r>
      <w:r>
        <w:rPr>
          <w:rFonts w:ascii="Verdana" w:hAnsi="Verdana"/>
          <w:sz w:val="21"/>
          <w:szCs w:val="21"/>
        </w:rPr>
        <w:t>21/670177</w:t>
      </w:r>
    </w:p>
    <w:p w:rsidR="00B929AB" w:rsidRDefault="00B929AB" w:rsidP="00B929AB">
      <w:pPr>
        <w:pStyle w:val="StandardWeb"/>
      </w:pPr>
      <w:r>
        <w:rPr>
          <w:rFonts w:ascii="Verdana" w:hAnsi="Verdana"/>
          <w:sz w:val="21"/>
          <w:szCs w:val="21"/>
        </w:rPr>
        <w:t>e-mail: nada.livajic</w:t>
      </w:r>
      <w:r>
        <w:rPr>
          <w:rFonts w:ascii="Verdana" w:hAnsi="Verdana"/>
          <w:sz w:val="21"/>
          <w:szCs w:val="21"/>
        </w:rPr>
        <w:t>@skole.hr</w:t>
      </w:r>
    </w:p>
    <w:p w:rsidR="00AB54E9" w:rsidRDefault="00AB54E9"/>
    <w:sectPr w:rsidR="00AB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AB"/>
    <w:rsid w:val="00436390"/>
    <w:rsid w:val="00AB54E9"/>
    <w:rsid w:val="00B9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B8956-CAE4-48A4-881A-066E07B5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92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92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1</cp:revision>
  <dcterms:created xsi:type="dcterms:W3CDTF">2017-01-26T10:35:00Z</dcterms:created>
  <dcterms:modified xsi:type="dcterms:W3CDTF">2017-01-26T11:07:00Z</dcterms:modified>
</cp:coreProperties>
</file>